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78" w:rsidRPr="00D8467C" w:rsidRDefault="00D8467C" w:rsidP="00D8467C">
      <w:pPr>
        <w:pStyle w:val="NoSpacing"/>
        <w:jc w:val="center"/>
        <w:rPr>
          <w:rFonts w:ascii="Arial" w:hAnsi="Arial" w:cs="Arial"/>
          <w:b/>
          <w:lang w:val="et-EE"/>
        </w:rPr>
      </w:pPr>
      <w:r w:rsidRPr="00D8467C">
        <w:rPr>
          <w:rFonts w:ascii="Arial" w:hAnsi="Arial" w:cs="Arial"/>
          <w:b/>
          <w:lang w:val="et-EE"/>
        </w:rPr>
        <w:t>KONVERENTS „RELIGIOON JA SEKSUAALSUS – ÜHISOSA OTSIDES“</w:t>
      </w:r>
    </w:p>
    <w:p w:rsidR="00D8467C" w:rsidRPr="00D8467C" w:rsidRDefault="00D8467C" w:rsidP="00D8467C">
      <w:pPr>
        <w:pStyle w:val="NoSpacing"/>
        <w:jc w:val="center"/>
        <w:rPr>
          <w:rFonts w:ascii="Arial" w:hAnsi="Arial" w:cs="Arial"/>
          <w:b/>
          <w:u w:val="single"/>
          <w:lang w:val="et-EE"/>
        </w:rPr>
      </w:pPr>
      <w:r w:rsidRPr="00D8467C">
        <w:rPr>
          <w:rFonts w:ascii="Arial" w:hAnsi="Arial" w:cs="Arial"/>
          <w:b/>
          <w:u w:val="single"/>
          <w:lang w:val="et-EE"/>
        </w:rPr>
        <w:t>PEENISTEST PARADIISIS</w:t>
      </w:r>
    </w:p>
    <w:p w:rsidR="00D8467C" w:rsidRDefault="00D8467C" w:rsidP="00D8467C">
      <w:pPr>
        <w:pStyle w:val="NoSpacing"/>
        <w:jc w:val="both"/>
        <w:rPr>
          <w:lang w:val="et-EE"/>
        </w:rPr>
      </w:pPr>
    </w:p>
    <w:p w:rsidR="00D8467C" w:rsidRDefault="00D8467C" w:rsidP="00D8467C">
      <w:pPr>
        <w:pStyle w:val="NoSpacing"/>
        <w:jc w:val="right"/>
        <w:rPr>
          <w:lang w:val="et-EE"/>
        </w:rPr>
      </w:pPr>
      <w:r>
        <w:rPr>
          <w:lang w:val="et-EE"/>
        </w:rPr>
        <w:t>Roland Karo</w:t>
      </w:r>
    </w:p>
    <w:p w:rsidR="00D8467C" w:rsidRDefault="00D8467C" w:rsidP="00D8467C">
      <w:pPr>
        <w:pStyle w:val="NoSpacing"/>
        <w:jc w:val="both"/>
        <w:rPr>
          <w:lang w:val="et-EE"/>
        </w:rPr>
      </w:pPr>
    </w:p>
    <w:p w:rsidR="00D8467C" w:rsidRPr="00D8467C" w:rsidRDefault="00D8467C" w:rsidP="00D8467C">
      <w:pPr>
        <w:pStyle w:val="NoSpacing"/>
        <w:jc w:val="center"/>
        <w:rPr>
          <w:rFonts w:ascii="Arial" w:hAnsi="Arial" w:cs="Arial"/>
          <w:b/>
          <w:lang w:val="et-EE"/>
        </w:rPr>
      </w:pPr>
      <w:r w:rsidRPr="00D8467C">
        <w:rPr>
          <w:rFonts w:ascii="Arial" w:hAnsi="Arial" w:cs="Arial"/>
          <w:b/>
          <w:lang w:val="et-EE"/>
        </w:rPr>
        <w:t>SISSEJUHATUSEKS</w:t>
      </w:r>
    </w:p>
    <w:p w:rsidR="00D8467C" w:rsidRDefault="00D8467C" w:rsidP="00D8467C">
      <w:pPr>
        <w:pStyle w:val="NoSpacing"/>
        <w:jc w:val="both"/>
        <w:rPr>
          <w:lang w:val="et-EE"/>
        </w:rPr>
      </w:pPr>
    </w:p>
    <w:p w:rsidR="00D8467C" w:rsidRDefault="00FE31CD" w:rsidP="00D8467C">
      <w:pPr>
        <w:pStyle w:val="NoSpacing"/>
        <w:ind w:firstLine="720"/>
        <w:jc w:val="both"/>
        <w:rPr>
          <w:lang w:val="et-EE"/>
        </w:rPr>
      </w:pPr>
      <w:r>
        <w:rPr>
          <w:lang w:val="et-EE"/>
        </w:rPr>
        <w:t xml:space="preserve">Head kohalviibijad! Kui minult konverentsi ettevalmistusfaasis küsiti loengu pealkirja, vastasin pikemalt mõtlemata </w:t>
      </w:r>
      <w:r w:rsidRPr="00FE31CD">
        <w:rPr>
          <w:i/>
          <w:lang w:val="et-EE"/>
        </w:rPr>
        <w:t>Peenistest paradiisis</w:t>
      </w:r>
      <w:r>
        <w:rPr>
          <w:lang w:val="et-EE"/>
        </w:rPr>
        <w:t xml:space="preserve"> – alapealkirjaga kristlikust eroto- ja hedonofoobiast. </w:t>
      </w:r>
      <w:r w:rsidR="00795B10">
        <w:rPr>
          <w:lang w:val="et-EE"/>
        </w:rPr>
        <w:t xml:space="preserve">Idee oli võtta meie konverentsi teema üles teoloogi vaatevinklist, teadlikult intrigeerivalt, kuid seejuures </w:t>
      </w:r>
      <w:r w:rsidR="005A567C">
        <w:rPr>
          <w:lang w:val="et-EE"/>
        </w:rPr>
        <w:t>läbi huumoriprisma</w:t>
      </w:r>
      <w:r w:rsidR="00795B10">
        <w:rPr>
          <w:lang w:val="et-EE"/>
        </w:rPr>
        <w:t xml:space="preserve"> ja kõigi osapoolte suhtes sõbralikult. Kuna olen oma vastavasisulistes korralistes loengutes sama lähenemist varem korduvalt </w:t>
      </w:r>
      <w:r w:rsidR="005A567C">
        <w:rPr>
          <w:lang w:val="et-EE"/>
        </w:rPr>
        <w:t xml:space="preserve">ja edukalt </w:t>
      </w:r>
      <w:r w:rsidR="00795B10">
        <w:rPr>
          <w:lang w:val="et-EE"/>
        </w:rPr>
        <w:t>kasutanud</w:t>
      </w:r>
      <w:r w:rsidR="005A567C">
        <w:rPr>
          <w:lang w:val="et-EE"/>
        </w:rPr>
        <w:t xml:space="preserve"> (edukalt ses mõttes, et keegi pole end tundnud solvatuna)</w:t>
      </w:r>
      <w:r w:rsidR="00795B10">
        <w:rPr>
          <w:lang w:val="et-EE"/>
        </w:rPr>
        <w:t xml:space="preserve">, tuli mulle mõnevõrra üllatusena, et </w:t>
      </w:r>
      <w:r w:rsidR="00795B10">
        <w:rPr>
          <w:i/>
          <w:lang w:val="et-EE"/>
        </w:rPr>
        <w:t>Objektiiv</w:t>
      </w:r>
      <w:r w:rsidR="00795B10">
        <w:rPr>
          <w:lang w:val="et-EE"/>
        </w:rPr>
        <w:t xml:space="preserve"> minu personaalküsimuse </w:t>
      </w:r>
      <w:r w:rsidR="006C109F">
        <w:rPr>
          <w:lang w:val="et-EE"/>
        </w:rPr>
        <w:t xml:space="preserve">ses seoses </w:t>
      </w:r>
      <w:r w:rsidR="00795B10">
        <w:rPr>
          <w:lang w:val="et-EE"/>
        </w:rPr>
        <w:t>üles võttis ning mind kristlike mõtlejate seast ühemõtteliselt välja arvas.</w:t>
      </w:r>
    </w:p>
    <w:p w:rsidR="00795B10" w:rsidRDefault="00795B10" w:rsidP="00D8467C">
      <w:pPr>
        <w:pStyle w:val="NoSpacing"/>
        <w:ind w:firstLine="720"/>
        <w:jc w:val="both"/>
        <w:rPr>
          <w:lang w:val="et-EE"/>
        </w:rPr>
      </w:pPr>
      <w:r>
        <w:rPr>
          <w:lang w:val="et-EE"/>
        </w:rPr>
        <w:t xml:space="preserve">Iseenesest tuleb pealkiri </w:t>
      </w:r>
      <w:r>
        <w:rPr>
          <w:i/>
          <w:lang w:val="et-EE"/>
        </w:rPr>
        <w:t>Peenistest paradiisis</w:t>
      </w:r>
      <w:r>
        <w:rPr>
          <w:lang w:val="et-EE"/>
        </w:rPr>
        <w:t xml:space="preserve"> katoliikliku taustaga </w:t>
      </w:r>
      <w:r w:rsidR="006C109F">
        <w:rPr>
          <w:lang w:val="et-EE"/>
        </w:rPr>
        <w:t>religiooniuurija</w:t>
      </w:r>
      <w:r>
        <w:rPr>
          <w:lang w:val="et-EE"/>
        </w:rPr>
        <w:t xml:space="preserve"> John Portmanni </w:t>
      </w:r>
      <w:r w:rsidR="003A194A">
        <w:rPr>
          <w:lang w:val="et-EE"/>
        </w:rPr>
        <w:t>lõbusast</w:t>
      </w:r>
      <w:r>
        <w:rPr>
          <w:lang w:val="et-EE"/>
        </w:rPr>
        <w:t xml:space="preserve"> mõttekäigust raamatus </w:t>
      </w:r>
      <w:r>
        <w:rPr>
          <w:i/>
          <w:lang w:val="et-EE"/>
        </w:rPr>
        <w:t>Sex and Heaven: Catholics in Bed and at Prayer</w:t>
      </w:r>
      <w:r>
        <w:rPr>
          <w:lang w:val="et-EE"/>
        </w:rPr>
        <w:t>. See kõlab järgmiselt:</w:t>
      </w:r>
    </w:p>
    <w:p w:rsidR="00816AE1" w:rsidRPr="00816AE1" w:rsidRDefault="00816AE1" w:rsidP="00816AE1">
      <w:pPr>
        <w:pStyle w:val="NoSpacing"/>
        <w:jc w:val="both"/>
        <w:rPr>
          <w:sz w:val="20"/>
          <w:szCs w:val="20"/>
          <w:lang w:val="et-EE"/>
        </w:rPr>
      </w:pPr>
    </w:p>
    <w:p w:rsidR="00816AE1" w:rsidRPr="00816AE1" w:rsidRDefault="00816AE1" w:rsidP="00816AE1">
      <w:pPr>
        <w:pStyle w:val="NoSpacing"/>
        <w:ind w:left="720"/>
        <w:jc w:val="both"/>
        <w:rPr>
          <w:sz w:val="22"/>
          <w:szCs w:val="22"/>
          <w:lang w:val="et-EE"/>
        </w:rPr>
      </w:pPr>
      <w:r w:rsidRPr="00816AE1">
        <w:rPr>
          <w:sz w:val="22"/>
          <w:szCs w:val="22"/>
          <w:lang w:val="et-EE"/>
        </w:rPr>
        <w:t>Kristlased jagavad omavahel soovi pääseda paradiisi. Kujutlused sellest, milline paradiislik elu välja näeb, on aga üsna veidrad – pehmelt öeldes. Nimelt – vastavalt traditsioonile ei vaeva meie kosmeetiliselt taastatud ihusid paradiisis enam lihahimu. Puuduvad organid saavad jälle oma loomulikule kohale, mis tähendab muuhulgas ka seda, et need, kes on teinud end taevariigi eunuh-hideks, saavad peenise tagasi. Tekib muidugi küsimus, mis selle mõte on, kui paradiisis lihahimu ei ole. Nähtavasti on peenisel paradiisiis mängida oluline esteetiline roll. Paradiisis on niisiis lugematu hulk kütkestavaid kehasid, aga ei mingit igatsust neid lähemalt tundma õppida. Asjaolu, et me kõik oleme paradiisis eeldatavasti alasti, teeb lihahimu puudumise eriti kummastavaks. Võib-olla ongi nudistidel tõsi taga, kui nad väidavad, et nende piknikutes ja võrkpallimängudes pole midagi himurat. Ehk pakuvad nudistide laagrid meile paradiisi päikesestpõlenud eelvaadet.</w:t>
      </w:r>
    </w:p>
    <w:p w:rsidR="00816AE1" w:rsidRPr="00816AE1" w:rsidRDefault="00816AE1" w:rsidP="00816AE1">
      <w:pPr>
        <w:pStyle w:val="NoSpacing"/>
        <w:jc w:val="both"/>
        <w:rPr>
          <w:sz w:val="20"/>
          <w:szCs w:val="20"/>
          <w:lang w:val="et-EE"/>
        </w:rPr>
      </w:pPr>
    </w:p>
    <w:p w:rsidR="00816AE1" w:rsidRDefault="006C109F" w:rsidP="006C109F">
      <w:pPr>
        <w:pStyle w:val="NoSpacing"/>
        <w:ind w:firstLine="720"/>
        <w:jc w:val="both"/>
        <w:rPr>
          <w:lang w:val="et-EE"/>
        </w:rPr>
      </w:pPr>
      <w:r>
        <w:rPr>
          <w:lang w:val="et-EE"/>
        </w:rPr>
        <w:t xml:space="preserve">Jah, Portmann on valusalt irooniline. Ent tema eesmärgiks pole </w:t>
      </w:r>
      <w:r w:rsidR="005E1704">
        <w:rPr>
          <w:lang w:val="et-EE"/>
        </w:rPr>
        <w:t xml:space="preserve">kohe </w:t>
      </w:r>
      <w:r>
        <w:rPr>
          <w:lang w:val="et-EE"/>
        </w:rPr>
        <w:t>kindlasti kristlasi või kristlikke kirikuid mõnitada. Pigem üritab ta empaatilise insaiderina suunata kristlikku kogukonda peeglisse vaatama ning märkama ja teadvustama koomilisena mõjuvaid konarusi kristlikes seksi puudutavates mõttelõimedes. Eesmärk pole lammutada, vaid tervendada. Seetõttu pa</w:t>
      </w:r>
      <w:r w:rsidR="00EB1B10">
        <w:rPr>
          <w:lang w:val="et-EE"/>
        </w:rPr>
        <w:t>lun ka mina allkõneldavat mõist</w:t>
      </w:r>
      <w:r>
        <w:rPr>
          <w:lang w:val="et-EE"/>
        </w:rPr>
        <w:t xml:space="preserve">a mitte autsaideri tigeda </w:t>
      </w:r>
      <w:r w:rsidR="00EB1B10">
        <w:rPr>
          <w:lang w:val="et-EE"/>
        </w:rPr>
        <w:t>laamendamisena</w:t>
      </w:r>
      <w:r>
        <w:rPr>
          <w:lang w:val="et-EE"/>
        </w:rPr>
        <w:t>, vaid traditsiooni suhtes empaatilise katsena vaadata kriitiliselt peeglisse ning otsida võimalusi, kuidas mõelda seksuaalsusest kristlikult</w:t>
      </w:r>
      <w:r w:rsidR="005E1704">
        <w:rPr>
          <w:lang w:val="et-EE"/>
        </w:rPr>
        <w:t>, ent samas</w:t>
      </w:r>
      <w:r w:rsidR="00EB1B10">
        <w:rPr>
          <w:lang w:val="et-EE"/>
        </w:rPr>
        <w:t xml:space="preserve"> elutervemal viisil kui seda on tehtud möödunud sajandeil. Sest seda ei saa kuidagi eitada, et ajalooliselt on kristlik seksuaalsuse-teoloogia olnud </w:t>
      </w:r>
      <w:r w:rsidR="0095764D">
        <w:rPr>
          <w:lang w:val="et-EE"/>
        </w:rPr>
        <w:t xml:space="preserve">tõepoolest </w:t>
      </w:r>
      <w:r w:rsidR="00EB1B10">
        <w:rPr>
          <w:lang w:val="et-EE"/>
        </w:rPr>
        <w:t xml:space="preserve">sügavalt hedonofoobne, morbiidne ja erotofoobne. Loodetavasti lubavad head kohalviibijad erinevalt </w:t>
      </w:r>
      <w:r w:rsidR="00EB1B10">
        <w:rPr>
          <w:i/>
          <w:lang w:val="et-EE"/>
        </w:rPr>
        <w:t xml:space="preserve">Objektiivi </w:t>
      </w:r>
      <w:r w:rsidR="00EB1B10">
        <w:rPr>
          <w:lang w:val="et-EE"/>
        </w:rPr>
        <w:t>seisukohavõtust mul ettekande lõppedes end siiski kristlaseks edasi pidada.</w:t>
      </w:r>
    </w:p>
    <w:p w:rsidR="009C3D48" w:rsidRDefault="009C3D48" w:rsidP="009C3D48">
      <w:pPr>
        <w:pStyle w:val="NoSpacing"/>
        <w:jc w:val="both"/>
        <w:rPr>
          <w:lang w:val="et-EE"/>
        </w:rPr>
      </w:pPr>
    </w:p>
    <w:p w:rsidR="009C3D48" w:rsidRPr="009C3D48" w:rsidRDefault="005E1704" w:rsidP="009C3D48">
      <w:pPr>
        <w:pStyle w:val="NoSpacing"/>
        <w:jc w:val="center"/>
        <w:rPr>
          <w:rFonts w:ascii="Arial" w:hAnsi="Arial" w:cs="Arial"/>
          <w:b/>
          <w:lang w:val="et-EE"/>
        </w:rPr>
      </w:pPr>
      <w:r>
        <w:rPr>
          <w:rFonts w:ascii="Arial" w:hAnsi="Arial" w:cs="Arial"/>
          <w:b/>
          <w:lang w:val="et-EE"/>
        </w:rPr>
        <w:t>KRISTLUSE HILINE PUBERTEET</w:t>
      </w:r>
    </w:p>
    <w:p w:rsidR="009C3D48" w:rsidRDefault="009C3D48" w:rsidP="009C3D48">
      <w:pPr>
        <w:pStyle w:val="NoSpacing"/>
        <w:jc w:val="both"/>
        <w:rPr>
          <w:lang w:val="et-EE"/>
        </w:rPr>
      </w:pPr>
    </w:p>
    <w:p w:rsidR="006A4F33" w:rsidRDefault="00DF5E70" w:rsidP="006A4F33">
      <w:pPr>
        <w:pStyle w:val="NoSpacing"/>
        <w:ind w:firstLine="720"/>
        <w:jc w:val="both"/>
        <w:rPr>
          <w:lang w:val="et-EE"/>
        </w:rPr>
      </w:pPr>
      <w:r>
        <w:rPr>
          <w:lang w:val="et-EE"/>
        </w:rPr>
        <w:t xml:space="preserve">Mida ma pean silmas, kui räägin kristikust eroto- ja hedonofoobiast? Võib-olla kõige paremini on selle kokku võtnud USA </w:t>
      </w:r>
      <w:r w:rsidRPr="00DF5E70">
        <w:rPr>
          <w:i/>
          <w:lang w:val="et-EE"/>
        </w:rPr>
        <w:t>gay</w:t>
      </w:r>
      <w:r>
        <w:rPr>
          <w:lang w:val="et-EE"/>
        </w:rPr>
        <w:t>-teoloog Bob Shore-</w:t>
      </w:r>
      <w:r w:rsidR="006A4F33" w:rsidRPr="006A4F33">
        <w:rPr>
          <w:lang w:val="et-EE"/>
        </w:rPr>
        <w:t>Goss</w:t>
      </w:r>
      <w:r>
        <w:rPr>
          <w:lang w:val="et-EE"/>
        </w:rPr>
        <w:t>. Ta ütleb – s</w:t>
      </w:r>
      <w:r w:rsidR="006A4F33" w:rsidRPr="006A4F33">
        <w:rPr>
          <w:lang w:val="et-EE"/>
        </w:rPr>
        <w:t>eksuaalse häbi poliitika on domineerinud kristlust praktiliselt kogu selle ajaloo vältel, õigustades misogüünset ja erotofoobset teol</w:t>
      </w:r>
      <w:r w:rsidR="006A4F33">
        <w:rPr>
          <w:lang w:val="et-EE"/>
        </w:rPr>
        <w:t>oogiat. See teoloogia pole suut</w:t>
      </w:r>
      <w:r w:rsidR="006A4F33" w:rsidRPr="006A4F33">
        <w:rPr>
          <w:lang w:val="et-EE"/>
        </w:rPr>
        <w:t xml:space="preserve">nud adekvaatselt käsitleda seksuaalsust Jumala õnnistusena. Tänapäeva kristlus vaevleb endiselt puberteedi selles staadiumis, kus vastavastatud </w:t>
      </w:r>
      <w:r w:rsidR="006A4F33" w:rsidRPr="006A4F33">
        <w:rPr>
          <w:lang w:val="et-EE"/>
        </w:rPr>
        <w:lastRenderedPageBreak/>
        <w:t>seksuaalsust üritatakse ignoreerida ja purki tagasi toppida</w:t>
      </w:r>
      <w:r>
        <w:rPr>
          <w:lang w:val="et-EE"/>
        </w:rPr>
        <w:t>. S</w:t>
      </w:r>
      <w:r w:rsidR="00BD536A">
        <w:rPr>
          <w:lang w:val="et-EE"/>
        </w:rPr>
        <w:t>hore-Gossi</w:t>
      </w:r>
      <w:r>
        <w:rPr>
          <w:lang w:val="et-EE"/>
        </w:rPr>
        <w:t xml:space="preserve"> diagnoosi detailidega võib vaielda, aga üldkokkuvõttes – kui kasutada</w:t>
      </w:r>
      <w:r w:rsidR="006A4F33">
        <w:rPr>
          <w:lang w:val="et-EE"/>
        </w:rPr>
        <w:t xml:space="preserve"> Margaret Kamitsuka </w:t>
      </w:r>
      <w:r>
        <w:rPr>
          <w:lang w:val="et-EE"/>
        </w:rPr>
        <w:t xml:space="preserve">sõnu – paistab tõesti olevat nii, et </w:t>
      </w:r>
      <w:r w:rsidR="006A4F33" w:rsidRPr="006A4F33">
        <w:rPr>
          <w:lang w:val="et-EE"/>
        </w:rPr>
        <w:t xml:space="preserve">keskmise Lääne inimese kujutlus kiriku seksuaalõpetusest on </w:t>
      </w:r>
      <w:r w:rsidR="007C1BB7">
        <w:rPr>
          <w:i/>
          <w:lang w:val="et-EE"/>
        </w:rPr>
        <w:t>mida vähem naudingut, seda enam hingeõnnistust</w:t>
      </w:r>
      <w:r w:rsidR="006A4F33">
        <w:rPr>
          <w:lang w:val="et-EE"/>
        </w:rPr>
        <w:t>.</w:t>
      </w:r>
    </w:p>
    <w:p w:rsidR="007C1BB7" w:rsidRDefault="006A4F33" w:rsidP="006A4F33">
      <w:pPr>
        <w:pStyle w:val="NoSpacing"/>
        <w:ind w:firstLine="720"/>
        <w:jc w:val="both"/>
        <w:rPr>
          <w:lang w:val="et-EE"/>
        </w:rPr>
      </w:pPr>
      <w:r w:rsidRPr="006A4F33">
        <w:rPr>
          <w:lang w:val="et-EE"/>
        </w:rPr>
        <w:t xml:space="preserve">Sel </w:t>
      </w:r>
      <w:r w:rsidR="00DA1C8D">
        <w:rPr>
          <w:lang w:val="et-EE"/>
        </w:rPr>
        <w:t>kujutlusel</w:t>
      </w:r>
      <w:r w:rsidRPr="006A4F33">
        <w:rPr>
          <w:lang w:val="et-EE"/>
        </w:rPr>
        <w:t xml:space="preserve"> on ohtralt alust. </w:t>
      </w:r>
      <w:r w:rsidR="007C1BB7">
        <w:rPr>
          <w:lang w:val="et-EE"/>
        </w:rPr>
        <w:t xml:space="preserve">Rääkimata juba Vargamäe Andrese protestantlikust tööeetikast (tee tööd, siis tuleb ka armastus), </w:t>
      </w:r>
      <w:r w:rsidRPr="006A4F33">
        <w:rPr>
          <w:lang w:val="et-EE"/>
        </w:rPr>
        <w:t xml:space="preserve">arutleb </w:t>
      </w:r>
      <w:r w:rsidR="007C1BB7">
        <w:rPr>
          <w:lang w:val="et-EE"/>
        </w:rPr>
        <w:t xml:space="preserve">nt </w:t>
      </w:r>
      <w:r w:rsidRPr="006A4F33">
        <w:rPr>
          <w:lang w:val="et-EE"/>
        </w:rPr>
        <w:t>Aleksandria Clemens, et ideaalis võiksid kristlased suuta lapsi sigitada vaga distsiplineeritud tahteakti teel. Tõeliselt kristlik oleks niisiis intiimühe, mil</w:t>
      </w:r>
      <w:r>
        <w:rPr>
          <w:lang w:val="et-EE"/>
        </w:rPr>
        <w:t>le osalised ei tunneks (ega soo</w:t>
      </w:r>
      <w:r w:rsidRPr="006A4F33">
        <w:rPr>
          <w:lang w:val="et-EE"/>
        </w:rPr>
        <w:t>vikski) genitaalsest</w:t>
      </w:r>
      <w:r>
        <w:rPr>
          <w:lang w:val="et-EE"/>
        </w:rPr>
        <w:t xml:space="preserve"> kontaktist vähimatki naudingut. </w:t>
      </w:r>
      <w:r w:rsidR="007C1BB7">
        <w:rPr>
          <w:lang w:val="et-EE"/>
        </w:rPr>
        <w:t>Üks sellesuunaliste mõttekäikude humoorikamaid väljendusi on kirikuisa Augustinuse mõte, et seksuaalne erutus oma taltsutamatuses on sisse seatud selleks, et tuletada meile pidevalt meelde meie allumatust Jumalale Eedeni aias. Nii nagu meie ei allunud Jumala tahtele, ei allu seksuaalne erutus meile.</w:t>
      </w:r>
    </w:p>
    <w:p w:rsidR="006A4F33" w:rsidRPr="006A4F33" w:rsidRDefault="006A4F33" w:rsidP="007C1BB7">
      <w:pPr>
        <w:pStyle w:val="NoSpacing"/>
        <w:ind w:firstLine="720"/>
        <w:jc w:val="both"/>
        <w:rPr>
          <w:lang w:val="et-EE"/>
        </w:rPr>
      </w:pPr>
      <w:r w:rsidRPr="006A4F33">
        <w:rPr>
          <w:lang w:val="et-EE"/>
        </w:rPr>
        <w:t xml:space="preserve">Kuigi </w:t>
      </w:r>
      <w:r w:rsidR="007C1BB7">
        <w:rPr>
          <w:lang w:val="et-EE"/>
        </w:rPr>
        <w:t xml:space="preserve">eriti </w:t>
      </w:r>
      <w:r w:rsidRPr="006A4F33">
        <w:rPr>
          <w:lang w:val="et-EE"/>
        </w:rPr>
        <w:t>alates Vaticanum II on kristlus inimese kehalisuse (sh seksuaalsuse) osas oluliselt positiivsema joone võt</w:t>
      </w:r>
      <w:r>
        <w:rPr>
          <w:lang w:val="et-EE"/>
        </w:rPr>
        <w:t>nud, torkab ka kõige uuemas sek</w:t>
      </w:r>
      <w:r w:rsidRPr="006A4F33">
        <w:rPr>
          <w:lang w:val="et-EE"/>
        </w:rPr>
        <w:t>suaalteoloogias naudinguhirm endiselt silma (</w:t>
      </w:r>
      <w:r w:rsidR="007C1BB7" w:rsidRPr="007C1BB7">
        <w:rPr>
          <w:i/>
          <w:lang w:val="et-EE"/>
        </w:rPr>
        <w:t>a la</w:t>
      </w:r>
      <w:r w:rsidR="007C1BB7">
        <w:rPr>
          <w:lang w:val="et-EE"/>
        </w:rPr>
        <w:t xml:space="preserve"> </w:t>
      </w:r>
      <w:r w:rsidRPr="006A4F33">
        <w:rPr>
          <w:lang w:val="et-EE"/>
        </w:rPr>
        <w:t>vaga = morbiidne)</w:t>
      </w:r>
      <w:r>
        <w:rPr>
          <w:lang w:val="et-EE"/>
        </w:rPr>
        <w:t>.</w:t>
      </w:r>
      <w:r w:rsidR="007C1BB7">
        <w:rPr>
          <w:lang w:val="et-EE"/>
        </w:rPr>
        <w:t xml:space="preserve"> </w:t>
      </w:r>
      <w:r w:rsidRPr="006A4F33">
        <w:rPr>
          <w:lang w:val="et-EE"/>
        </w:rPr>
        <w:t xml:space="preserve">Mõttest, et mida vähem naudingut, seda vagam, on saanud alguse terve müriaad jaburaid arenguid ja (enamasti alateadlikke) ideid, mis vajavad </w:t>
      </w:r>
      <w:r w:rsidR="007C1BB7">
        <w:rPr>
          <w:lang w:val="et-EE"/>
        </w:rPr>
        <w:t xml:space="preserve">elutervet </w:t>
      </w:r>
      <w:r w:rsidRPr="006A4F33">
        <w:rPr>
          <w:lang w:val="et-EE"/>
        </w:rPr>
        <w:t>väljanaermist</w:t>
      </w:r>
      <w:r w:rsidR="007C1BB7">
        <w:rPr>
          <w:lang w:val="et-EE"/>
        </w:rPr>
        <w:t xml:space="preserve"> ja ausameelset enesekriitikat. Justnimelt </w:t>
      </w:r>
      <w:r w:rsidR="007C1BB7" w:rsidRPr="00F404FD">
        <w:rPr>
          <w:i/>
          <w:lang w:val="et-EE"/>
        </w:rPr>
        <w:t>enesekriitikat</w:t>
      </w:r>
      <w:r w:rsidR="007C1BB7">
        <w:rPr>
          <w:lang w:val="et-EE"/>
        </w:rPr>
        <w:t xml:space="preserve">, sest tarvis on seesmist </w:t>
      </w:r>
      <w:r w:rsidR="00B73AC9">
        <w:rPr>
          <w:lang w:val="et-EE"/>
        </w:rPr>
        <w:t xml:space="preserve">selginemist ja </w:t>
      </w:r>
      <w:r w:rsidR="007C1BB7">
        <w:rPr>
          <w:lang w:val="et-EE"/>
        </w:rPr>
        <w:t>tervenemist, mitte välispidist</w:t>
      </w:r>
      <w:r w:rsidR="007B0486">
        <w:rPr>
          <w:lang w:val="et-EE"/>
        </w:rPr>
        <w:t xml:space="preserve"> näpuganäitamist. </w:t>
      </w:r>
      <w:r w:rsidR="00B73AC9">
        <w:rPr>
          <w:lang w:val="et-EE"/>
        </w:rPr>
        <w:t>Feministlik</w:t>
      </w:r>
      <w:r w:rsidRPr="006A4F33">
        <w:rPr>
          <w:lang w:val="et-EE"/>
        </w:rPr>
        <w:t xml:space="preserve"> teoloogia </w:t>
      </w:r>
      <w:r w:rsidR="00B73AC9">
        <w:rPr>
          <w:lang w:val="et-EE"/>
        </w:rPr>
        <w:t xml:space="preserve">oma </w:t>
      </w:r>
      <w:r w:rsidRPr="006A4F33">
        <w:rPr>
          <w:lang w:val="et-EE"/>
        </w:rPr>
        <w:t>tugev</w:t>
      </w:r>
      <w:r w:rsidR="00B73AC9">
        <w:rPr>
          <w:lang w:val="et-EE"/>
        </w:rPr>
        <w:t>as rõhuasetuses</w:t>
      </w:r>
      <w:r w:rsidRPr="006A4F33">
        <w:rPr>
          <w:lang w:val="et-EE"/>
        </w:rPr>
        <w:t xml:space="preserve"> Jumala im</w:t>
      </w:r>
      <w:r>
        <w:rPr>
          <w:lang w:val="et-EE"/>
        </w:rPr>
        <w:t>manentsusele ja inkarnat</w:t>
      </w:r>
      <w:r w:rsidRPr="006A4F33">
        <w:rPr>
          <w:lang w:val="et-EE"/>
        </w:rPr>
        <w:t xml:space="preserve">sioonile </w:t>
      </w:r>
      <w:r w:rsidR="00B73AC9">
        <w:rPr>
          <w:lang w:val="et-EE"/>
        </w:rPr>
        <w:t xml:space="preserve">– koos sellega seotud kehaliste naudingute rehabiliteerimisega – </w:t>
      </w:r>
      <w:r w:rsidRPr="006A4F33">
        <w:rPr>
          <w:lang w:val="et-EE"/>
        </w:rPr>
        <w:t>on siin palju tänuväärset tööd ära t</w:t>
      </w:r>
      <w:r>
        <w:rPr>
          <w:lang w:val="et-EE"/>
        </w:rPr>
        <w:t xml:space="preserve">einud, aga </w:t>
      </w:r>
      <w:r w:rsidR="00B73AC9" w:rsidRPr="00B73AC9">
        <w:rPr>
          <w:i/>
          <w:lang w:val="et-EE"/>
        </w:rPr>
        <w:t>queer</w:t>
      </w:r>
      <w:r w:rsidR="00B73AC9">
        <w:rPr>
          <w:lang w:val="et-EE"/>
        </w:rPr>
        <w:t>-teoloogiline diskussioon on Eesti avalikkusele sama hästi kui tundmatu</w:t>
      </w:r>
      <w:r>
        <w:rPr>
          <w:lang w:val="et-EE"/>
        </w:rPr>
        <w:t>.</w:t>
      </w:r>
      <w:r w:rsidR="00B73AC9">
        <w:rPr>
          <w:lang w:val="et-EE"/>
        </w:rPr>
        <w:t xml:space="preserve"> Millest on kahju, sest olgugi </w:t>
      </w:r>
      <w:r w:rsidR="00B73AC9" w:rsidRPr="00B73AC9">
        <w:rPr>
          <w:i/>
          <w:lang w:val="et-EE"/>
        </w:rPr>
        <w:t>queer</w:t>
      </w:r>
      <w:r w:rsidR="00B73AC9">
        <w:rPr>
          <w:lang w:val="et-EE"/>
        </w:rPr>
        <w:t>-teoloogide väljaütlemised traditsioonilisematega võrreldes seksuaalsuse küsimuses kohati lausa ehmatavalt otsekohesed, aitavad need just oma teistsuguse perspektiivi tõttu hästi märgata</w:t>
      </w:r>
      <w:r w:rsidR="002A05EA">
        <w:rPr>
          <w:lang w:val="et-EE"/>
        </w:rPr>
        <w:t xml:space="preserve"> mitmeid iseenesestmõistetavustena läbi minevaid teoloogilisi rõhuasetusi, mis lähemal vaatlusel ei ole üldsegi iseenesestmõistetavad.</w:t>
      </w:r>
    </w:p>
    <w:p w:rsidR="005D29F7" w:rsidRDefault="002A05EA" w:rsidP="006A4F33">
      <w:pPr>
        <w:pStyle w:val="NoSpacing"/>
        <w:ind w:firstLine="720"/>
        <w:jc w:val="both"/>
        <w:rPr>
          <w:lang w:val="et-EE"/>
        </w:rPr>
      </w:pPr>
      <w:r>
        <w:rPr>
          <w:lang w:val="et-EE"/>
        </w:rPr>
        <w:t>Paar näidet. Ülal juba viidatud Bob Shore-</w:t>
      </w:r>
      <w:r w:rsidR="006A4F33" w:rsidRPr="006A4F33">
        <w:rPr>
          <w:lang w:val="et-EE"/>
        </w:rPr>
        <w:t>Goss</w:t>
      </w:r>
      <w:r>
        <w:rPr>
          <w:lang w:val="et-EE"/>
        </w:rPr>
        <w:t xml:space="preserve">, rääkides oma tunnetest preestriseminaris – olles ühtlasi kirglikult usklik ja </w:t>
      </w:r>
      <w:r w:rsidRPr="002A05EA">
        <w:rPr>
          <w:i/>
          <w:lang w:val="et-EE"/>
        </w:rPr>
        <w:t>gay</w:t>
      </w:r>
      <w:r>
        <w:rPr>
          <w:lang w:val="et-EE"/>
        </w:rPr>
        <w:t xml:space="preserve"> – nimetab seal kultiveeritud vagadust sarkastiliselt </w:t>
      </w:r>
      <w:r w:rsidRPr="002A05EA">
        <w:rPr>
          <w:i/>
          <w:lang w:val="et-EE"/>
        </w:rPr>
        <w:t>lõtvunud peenise askeesiks</w:t>
      </w:r>
      <w:r>
        <w:rPr>
          <w:lang w:val="et-EE"/>
        </w:rPr>
        <w:t xml:space="preserve">. Ta sõnab – seminaris praktiseeritud </w:t>
      </w:r>
      <w:r w:rsidRPr="004F31A2">
        <w:rPr>
          <w:i/>
          <w:lang w:val="et-EE"/>
        </w:rPr>
        <w:t>askees</w:t>
      </w:r>
      <w:r>
        <w:rPr>
          <w:lang w:val="et-EE"/>
        </w:rPr>
        <w:t xml:space="preserve"> oli </w:t>
      </w:r>
      <w:r w:rsidR="006A4F33" w:rsidRPr="006A4F33">
        <w:rPr>
          <w:lang w:val="et-EE"/>
        </w:rPr>
        <w:t>sihitud seksuaalsete impulssid</w:t>
      </w:r>
      <w:r w:rsidR="006A4F33">
        <w:rPr>
          <w:lang w:val="et-EE"/>
        </w:rPr>
        <w:t>e allasurumisele, peenise lõtvu</w:t>
      </w:r>
      <w:r w:rsidR="006A4F33" w:rsidRPr="006A4F33">
        <w:rPr>
          <w:lang w:val="et-EE"/>
        </w:rPr>
        <w:t xml:space="preserve">nuna hoidmisele ja lihasuretamisele. Samas aga </w:t>
      </w:r>
      <w:r w:rsidR="006A4F33">
        <w:rPr>
          <w:lang w:val="et-EE"/>
        </w:rPr>
        <w:t xml:space="preserve">õhutas </w:t>
      </w:r>
      <w:r>
        <w:rPr>
          <w:lang w:val="et-EE"/>
        </w:rPr>
        <w:t xml:space="preserve">seal kultiveeritud </w:t>
      </w:r>
      <w:r w:rsidR="006A4F33" w:rsidRPr="004F31A2">
        <w:rPr>
          <w:i/>
          <w:lang w:val="et-EE"/>
        </w:rPr>
        <w:t>vagadus</w:t>
      </w:r>
      <w:r w:rsidR="006A4F33">
        <w:rPr>
          <w:lang w:val="et-EE"/>
        </w:rPr>
        <w:t xml:space="preserve"> para</w:t>
      </w:r>
      <w:r w:rsidR="006A4F33" w:rsidRPr="006A4F33">
        <w:rPr>
          <w:lang w:val="et-EE"/>
        </w:rPr>
        <w:t>doksaalselt peaaegu erootilist armastust Jeesuse suh</w:t>
      </w:r>
      <w:r>
        <w:rPr>
          <w:lang w:val="et-EE"/>
        </w:rPr>
        <w:t>tes. Ta kirjeldab ausalt ja keerutamata, kuidas ta alles ajapikku sellest skisofreenilisest lõhest välja kasvas ja tervenes. See eeldas teoloogilist küpsemist, mille käigus ta õppis seksuaalsuses kogema Jumala kingitust</w:t>
      </w:r>
      <w:r w:rsidR="005D29F7">
        <w:rPr>
          <w:lang w:val="et-EE"/>
        </w:rPr>
        <w:t xml:space="preserve"> ja oma kehas ilmutuse pühapaika.</w:t>
      </w:r>
    </w:p>
    <w:p w:rsidR="006A4F33" w:rsidRDefault="005D29F7" w:rsidP="006A4F33">
      <w:pPr>
        <w:pStyle w:val="NoSpacing"/>
        <w:ind w:firstLine="720"/>
        <w:jc w:val="both"/>
        <w:rPr>
          <w:lang w:val="et-EE"/>
        </w:rPr>
      </w:pPr>
      <w:r>
        <w:rPr>
          <w:lang w:val="et-EE"/>
        </w:rPr>
        <w:t xml:space="preserve">Või siis teine näide – seekord otsekoheselt irooniline ja võib-olla ka veidi üle võlli. </w:t>
      </w:r>
      <w:r w:rsidR="006A4F33" w:rsidRPr="006A4F33">
        <w:rPr>
          <w:lang w:val="et-EE"/>
        </w:rPr>
        <w:t>Merlin Stone</w:t>
      </w:r>
      <w:r>
        <w:rPr>
          <w:lang w:val="et-EE"/>
        </w:rPr>
        <w:t xml:space="preserve"> kirjutab tänapäevaste suurte</w:t>
      </w:r>
      <w:r w:rsidR="006A4F33" w:rsidRPr="006A4F33">
        <w:rPr>
          <w:lang w:val="et-EE"/>
        </w:rPr>
        <w:t xml:space="preserve"> religioonide kohta:</w:t>
      </w:r>
    </w:p>
    <w:p w:rsidR="006A4F33" w:rsidRPr="006A4F33" w:rsidRDefault="006A4F33" w:rsidP="006A4F33">
      <w:pPr>
        <w:pStyle w:val="NoSpacing"/>
        <w:jc w:val="both"/>
        <w:rPr>
          <w:sz w:val="20"/>
          <w:szCs w:val="20"/>
          <w:lang w:val="et-EE"/>
        </w:rPr>
      </w:pPr>
    </w:p>
    <w:p w:rsidR="006A4F33" w:rsidRPr="006A4F33" w:rsidRDefault="006A4F33" w:rsidP="006A4F33">
      <w:pPr>
        <w:pStyle w:val="NoSpacing"/>
        <w:ind w:left="720"/>
        <w:jc w:val="both"/>
        <w:rPr>
          <w:sz w:val="22"/>
          <w:szCs w:val="22"/>
          <w:lang w:val="et-EE"/>
        </w:rPr>
      </w:pPr>
      <w:r w:rsidRPr="006A4F33">
        <w:rPr>
          <w:sz w:val="22"/>
          <w:szCs w:val="22"/>
          <w:lang w:val="et-EE"/>
        </w:rPr>
        <w:t>[S]elmet hüüda varaseimaid religioonivorme, m</w:t>
      </w:r>
      <w:r>
        <w:rPr>
          <w:sz w:val="22"/>
          <w:szCs w:val="22"/>
          <w:lang w:val="et-EE"/>
        </w:rPr>
        <w:t>is inimlikku seksuaalsust loomu</w:t>
      </w:r>
      <w:r w:rsidRPr="006A4F33">
        <w:rPr>
          <w:sz w:val="22"/>
          <w:szCs w:val="22"/>
          <w:lang w:val="et-EE"/>
        </w:rPr>
        <w:t>likuna võtsi</w:t>
      </w:r>
      <w:r>
        <w:rPr>
          <w:sz w:val="22"/>
          <w:szCs w:val="22"/>
          <w:lang w:val="et-EE"/>
        </w:rPr>
        <w:t>d, irooniliselt „viljakuskultusteks“</w:t>
      </w:r>
      <w:r w:rsidRPr="006A4F33">
        <w:rPr>
          <w:sz w:val="22"/>
          <w:szCs w:val="22"/>
          <w:lang w:val="et-EE"/>
        </w:rPr>
        <w:t>, peaksime pidama kahtlustäratavaiks hoopis tänapäeva religioone. Sest need seostavad inimelu sigitamise loomulikku protsessi häbi ja patuga. Võibolla sajandite pära</w:t>
      </w:r>
      <w:r>
        <w:rPr>
          <w:sz w:val="22"/>
          <w:szCs w:val="22"/>
          <w:lang w:val="et-EE"/>
        </w:rPr>
        <w:t>st klassifitseerivad religiooni</w:t>
      </w:r>
      <w:r w:rsidRPr="006A4F33">
        <w:rPr>
          <w:sz w:val="22"/>
          <w:szCs w:val="22"/>
          <w:lang w:val="et-EE"/>
        </w:rPr>
        <w:t>loolased neid religioon</w:t>
      </w:r>
      <w:r>
        <w:rPr>
          <w:sz w:val="22"/>
          <w:szCs w:val="22"/>
          <w:lang w:val="et-EE"/>
        </w:rPr>
        <w:t>e „impotentsuskultustena“ – vastukaaluks „viljakuskultuse“</w:t>
      </w:r>
      <w:r w:rsidR="005E2AF4">
        <w:rPr>
          <w:sz w:val="22"/>
          <w:szCs w:val="22"/>
          <w:lang w:val="et-EE"/>
        </w:rPr>
        <w:t xml:space="preserve"> mõistele</w:t>
      </w:r>
      <w:r w:rsidR="005D29F7">
        <w:rPr>
          <w:sz w:val="22"/>
          <w:szCs w:val="22"/>
          <w:lang w:val="et-EE"/>
        </w:rPr>
        <w:t>.</w:t>
      </w:r>
    </w:p>
    <w:p w:rsidR="006A4F33" w:rsidRPr="006A4F33" w:rsidRDefault="006A4F33" w:rsidP="006A4F33">
      <w:pPr>
        <w:pStyle w:val="NoSpacing"/>
        <w:jc w:val="both"/>
        <w:rPr>
          <w:sz w:val="20"/>
          <w:szCs w:val="20"/>
          <w:lang w:val="et-EE"/>
        </w:rPr>
      </w:pPr>
    </w:p>
    <w:p w:rsidR="006A4F33" w:rsidRPr="006A4F33" w:rsidRDefault="006A4F33" w:rsidP="009F4060">
      <w:pPr>
        <w:pStyle w:val="NoSpacing"/>
        <w:ind w:firstLine="720"/>
        <w:jc w:val="both"/>
        <w:rPr>
          <w:lang w:val="et-EE"/>
        </w:rPr>
      </w:pPr>
      <w:r w:rsidRPr="006A4F33">
        <w:rPr>
          <w:lang w:val="et-EE"/>
        </w:rPr>
        <w:t xml:space="preserve">Selles väljaütlemises on </w:t>
      </w:r>
      <w:r w:rsidR="005D29F7">
        <w:rPr>
          <w:lang w:val="et-EE"/>
        </w:rPr>
        <w:t xml:space="preserve">paraku </w:t>
      </w:r>
      <w:r w:rsidRPr="006A4F33">
        <w:rPr>
          <w:lang w:val="et-EE"/>
        </w:rPr>
        <w:t xml:space="preserve">enam tõtt kui ma </w:t>
      </w:r>
      <w:r w:rsidR="005D29F7">
        <w:rPr>
          <w:lang w:val="et-EE"/>
        </w:rPr>
        <w:t xml:space="preserve">kristliku </w:t>
      </w:r>
      <w:r w:rsidRPr="006A4F33">
        <w:rPr>
          <w:lang w:val="et-EE"/>
        </w:rPr>
        <w:t>teoloogina tahaks tunnistada</w:t>
      </w:r>
      <w:r>
        <w:rPr>
          <w:lang w:val="et-EE"/>
        </w:rPr>
        <w:t>.</w:t>
      </w:r>
      <w:r w:rsidRPr="006A4F33">
        <w:t xml:space="preserve"> </w:t>
      </w:r>
      <w:r w:rsidR="005D29F7">
        <w:t xml:space="preserve">Ja seda sobib suurepäraselt jätkama teravmeelne mõttekäik </w:t>
      </w:r>
      <w:r w:rsidRPr="006A4F33">
        <w:rPr>
          <w:lang w:val="et-EE"/>
        </w:rPr>
        <w:t>John Portmann</w:t>
      </w:r>
      <w:r w:rsidR="009F4060">
        <w:rPr>
          <w:lang w:val="et-EE"/>
        </w:rPr>
        <w:t>i</w:t>
      </w:r>
      <w:r w:rsidRPr="006A4F33">
        <w:rPr>
          <w:lang w:val="et-EE"/>
        </w:rPr>
        <w:t xml:space="preserve"> </w:t>
      </w:r>
      <w:r w:rsidR="005D29F7">
        <w:rPr>
          <w:lang w:val="et-EE"/>
        </w:rPr>
        <w:t>sulest. Ta kirjutab: m</w:t>
      </w:r>
      <w:r w:rsidRPr="006A4F33">
        <w:rPr>
          <w:lang w:val="et-EE"/>
        </w:rPr>
        <w:t xml:space="preserve">is siis, kui leiduks tablett, mis vaigistaks lõplikult nurjatu </w:t>
      </w:r>
      <w:r w:rsidR="005D29F7">
        <w:rPr>
          <w:lang w:val="et-EE"/>
        </w:rPr>
        <w:t xml:space="preserve">(abieluvälise) </w:t>
      </w:r>
      <w:r w:rsidRPr="006A4F33">
        <w:rPr>
          <w:lang w:val="et-EE"/>
        </w:rPr>
        <w:t xml:space="preserve">seksuaalse himu samamoodi, nagu antibeebipillid takistavad rasestumist? Kui paljud meist seda võtaksid ja millistel tingimustel? Kõigi eelduste järgi peaksid </w:t>
      </w:r>
      <w:r w:rsidR="005D29F7">
        <w:rPr>
          <w:lang w:val="et-EE"/>
        </w:rPr>
        <w:t xml:space="preserve">pühendunud </w:t>
      </w:r>
      <w:r w:rsidRPr="006A4F33">
        <w:rPr>
          <w:lang w:val="et-EE"/>
        </w:rPr>
        <w:t>kristl</w:t>
      </w:r>
      <w:r w:rsidR="005D29F7">
        <w:rPr>
          <w:lang w:val="et-EE"/>
        </w:rPr>
        <w:t xml:space="preserve">ased </w:t>
      </w:r>
      <w:r w:rsidRPr="006A4F33">
        <w:rPr>
          <w:lang w:val="et-EE"/>
        </w:rPr>
        <w:t xml:space="preserve">seda rõõmuga tegema. Ent kas </w:t>
      </w:r>
      <w:r w:rsidRPr="006A4F33">
        <w:rPr>
          <w:lang w:val="et-EE"/>
        </w:rPr>
        <w:lastRenderedPageBreak/>
        <w:t xml:space="preserve">nad teeksid seda ka tegelikult? Võimalus saada kurjast himust lõplikult lahti peaks terad kohe sõkaldest eraldama. Ent praegu on vähemalt teoreetiliselt alati võimalus ümber mõelda. See teadmine aitab </w:t>
      </w:r>
      <w:r w:rsidR="009F109E">
        <w:rPr>
          <w:lang w:val="et-EE"/>
        </w:rPr>
        <w:t xml:space="preserve">võimalikku </w:t>
      </w:r>
      <w:r w:rsidRPr="006A4F33">
        <w:rPr>
          <w:lang w:val="et-EE"/>
        </w:rPr>
        <w:t>kahetsust taltsutada</w:t>
      </w:r>
      <w:r w:rsidR="005D29F7">
        <w:rPr>
          <w:lang w:val="et-EE"/>
        </w:rPr>
        <w:t>.</w:t>
      </w:r>
    </w:p>
    <w:p w:rsidR="006A4F33" w:rsidRDefault="006A4F33" w:rsidP="009F4060">
      <w:pPr>
        <w:pStyle w:val="NoSpacing"/>
        <w:ind w:firstLine="720"/>
        <w:jc w:val="both"/>
        <w:rPr>
          <w:lang w:val="et-EE"/>
        </w:rPr>
      </w:pPr>
      <w:r w:rsidRPr="006A4F33">
        <w:rPr>
          <w:lang w:val="et-EE"/>
        </w:rPr>
        <w:t xml:space="preserve">See on </w:t>
      </w:r>
      <w:r w:rsidR="005D29F7">
        <w:rPr>
          <w:lang w:val="et-EE"/>
        </w:rPr>
        <w:t xml:space="preserve">filigraanselt ja valusalt </w:t>
      </w:r>
      <w:r w:rsidR="00C70285">
        <w:rPr>
          <w:lang w:val="et-EE"/>
        </w:rPr>
        <w:t>sihitud mõttekäik, mille</w:t>
      </w:r>
      <w:r w:rsidRPr="006A4F33">
        <w:rPr>
          <w:lang w:val="et-EE"/>
        </w:rPr>
        <w:t xml:space="preserve"> </w:t>
      </w:r>
      <w:r w:rsidR="005D29F7">
        <w:rPr>
          <w:lang w:val="et-EE"/>
        </w:rPr>
        <w:t xml:space="preserve">üle </w:t>
      </w:r>
      <w:r w:rsidRPr="006A4F33">
        <w:rPr>
          <w:lang w:val="et-EE"/>
        </w:rPr>
        <w:t xml:space="preserve">minu arvates tasuks </w:t>
      </w:r>
      <w:r w:rsidR="005D29F7">
        <w:rPr>
          <w:lang w:val="et-EE"/>
        </w:rPr>
        <w:t>ausalt peeglisse vaadates mõtiskleda kõigil neil sotsiaalmeedias end kristlike väärtuste kaitsjana esitlevai</w:t>
      </w:r>
      <w:r w:rsidR="004E7904">
        <w:rPr>
          <w:lang w:val="et-EE"/>
        </w:rPr>
        <w:t xml:space="preserve">l suunamudijatel, </w:t>
      </w:r>
      <w:r w:rsidRPr="006A4F33">
        <w:rPr>
          <w:lang w:val="et-EE"/>
        </w:rPr>
        <w:t xml:space="preserve">kes jutlustavad seksi üksnes traditsioonilise </w:t>
      </w:r>
      <w:r w:rsidR="004E7904">
        <w:rPr>
          <w:i/>
          <w:lang w:val="et-EE"/>
        </w:rPr>
        <w:t>kuni surm meid lahutab</w:t>
      </w:r>
      <w:r w:rsidR="009F4060">
        <w:rPr>
          <w:lang w:val="et-EE"/>
        </w:rPr>
        <w:t xml:space="preserve"> abielu raames</w:t>
      </w:r>
      <w:r w:rsidR="00135279">
        <w:rPr>
          <w:lang w:val="et-EE"/>
        </w:rPr>
        <w:t xml:space="preserve"> ja üksnes laste saamiseks</w:t>
      </w:r>
      <w:r w:rsidR="009F4060">
        <w:rPr>
          <w:lang w:val="et-EE"/>
        </w:rPr>
        <w:t xml:space="preserve">. </w:t>
      </w:r>
      <w:r w:rsidRPr="006A4F33">
        <w:rPr>
          <w:lang w:val="et-EE"/>
        </w:rPr>
        <w:t xml:space="preserve">Kui paljud </w:t>
      </w:r>
      <w:r w:rsidRPr="009F4060">
        <w:rPr>
          <w:i/>
          <w:lang w:val="et-EE"/>
        </w:rPr>
        <w:t>neist</w:t>
      </w:r>
      <w:r w:rsidRPr="006A4F33">
        <w:rPr>
          <w:lang w:val="et-EE"/>
        </w:rPr>
        <w:t xml:space="preserve"> oleksid tegelikult valmis seda tabletti võtma? Peaks ju olema väga tervitatav, kui saaks segamatult järgida Jeesuse antud ranget standardit, et abielurikkumisena klassifitseerub ka võõra paeluva olendi ihaledes vaatamine?</w:t>
      </w:r>
      <w:r w:rsidR="009F4060">
        <w:rPr>
          <w:lang w:val="et-EE"/>
        </w:rPr>
        <w:t xml:space="preserve"> </w:t>
      </w:r>
      <w:r w:rsidRPr="006A4F33">
        <w:rPr>
          <w:lang w:val="et-EE"/>
        </w:rPr>
        <w:t>On üks asi kirjutada sotsiaalmeedias teist</w:t>
      </w:r>
      <w:r w:rsidR="009F4060">
        <w:rPr>
          <w:lang w:val="et-EE"/>
        </w:rPr>
        <w:t>ele ette väidetavalt Piiblil põ</w:t>
      </w:r>
      <w:r w:rsidRPr="006A4F33">
        <w:rPr>
          <w:lang w:val="et-EE"/>
        </w:rPr>
        <w:t xml:space="preserve">hinevaid ülijäikasid </w:t>
      </w:r>
      <w:r w:rsidR="00495A0F">
        <w:rPr>
          <w:lang w:val="et-EE"/>
        </w:rPr>
        <w:t xml:space="preserve">(ja ebarealistlikke) </w:t>
      </w:r>
      <w:r w:rsidRPr="006A4F33">
        <w:rPr>
          <w:lang w:val="et-EE"/>
        </w:rPr>
        <w:t>norme, hoopis teine aga olla vastakuti olukorraga, kus sellesama standardi iseenesele tagasivõetamatult rakendamine olekski ka tegelikult võimalik</w:t>
      </w:r>
      <w:r w:rsidR="009F4060">
        <w:rPr>
          <w:lang w:val="et-EE"/>
        </w:rPr>
        <w:t>.</w:t>
      </w:r>
    </w:p>
    <w:p w:rsidR="004E7904" w:rsidRDefault="009F4060" w:rsidP="004E7904">
      <w:pPr>
        <w:pStyle w:val="NoSpacing"/>
        <w:ind w:firstLine="720"/>
        <w:jc w:val="both"/>
        <w:rPr>
          <w:lang w:val="et-EE"/>
        </w:rPr>
      </w:pPr>
      <w:r w:rsidRPr="009F4060">
        <w:rPr>
          <w:lang w:val="et-EE"/>
        </w:rPr>
        <w:t xml:space="preserve">Kõike </w:t>
      </w:r>
      <w:r w:rsidR="004E7904">
        <w:rPr>
          <w:lang w:val="et-EE"/>
        </w:rPr>
        <w:t xml:space="preserve">senikõneldut </w:t>
      </w:r>
      <w:r w:rsidRPr="009F4060">
        <w:rPr>
          <w:lang w:val="et-EE"/>
        </w:rPr>
        <w:t xml:space="preserve">lühidalt kokku võttes – teoloogide ja kirikute õpetused seksuaalsusest on </w:t>
      </w:r>
      <w:r w:rsidR="004E7904">
        <w:rPr>
          <w:lang w:val="et-EE"/>
        </w:rPr>
        <w:t xml:space="preserve">olnud ja on </w:t>
      </w:r>
      <w:r w:rsidRPr="009F4060">
        <w:rPr>
          <w:lang w:val="et-EE"/>
        </w:rPr>
        <w:t xml:space="preserve">kohati </w:t>
      </w:r>
      <w:r w:rsidR="004E7904">
        <w:rPr>
          <w:lang w:val="et-EE"/>
        </w:rPr>
        <w:t>ka täna elukauged, skemaatilised</w:t>
      </w:r>
      <w:r>
        <w:rPr>
          <w:lang w:val="et-EE"/>
        </w:rPr>
        <w:t xml:space="preserve"> ja silmakirjalikud. </w:t>
      </w:r>
      <w:r w:rsidR="004E7904">
        <w:rPr>
          <w:lang w:val="et-EE"/>
        </w:rPr>
        <w:t xml:space="preserve">See teatav „lombakus“ ei tulene kuidagi Jeesuse õpetusest, vaid peegeldab pigem selle kultuuri „kiikse“, milles teoloogid oma mõtteid on sõnastanud. Kuivõrd seksuaalsust ja keha on selles kultuuris pikka aega tõelise Vaimu vaenlasena nähtud, pole ka ime, et paljude suurte kristlike </w:t>
      </w:r>
      <w:r w:rsidR="004E7904" w:rsidRPr="009F4060">
        <w:rPr>
          <w:lang w:val="et-EE"/>
        </w:rPr>
        <w:t>mõtlejate jaoks oleks ideaal, kui saaks kuidagi genitaalid kiriku ukse taha jätta – mis siis, et sealsamas j</w:t>
      </w:r>
      <w:r w:rsidR="004E7904">
        <w:rPr>
          <w:lang w:val="et-EE"/>
        </w:rPr>
        <w:t>aatatakse, et Jumal on armastus. Paraku</w:t>
      </w:r>
      <w:r w:rsidR="00C25423">
        <w:rPr>
          <w:lang w:val="et-EE"/>
        </w:rPr>
        <w:t xml:space="preserve"> (?)</w:t>
      </w:r>
      <w:r w:rsidR="004E7904" w:rsidRPr="009F4060">
        <w:rPr>
          <w:lang w:val="et-EE"/>
        </w:rPr>
        <w:t xml:space="preserve"> tõestab kristluse ajalugu veenvalt, et genitaale kiriku ukse taha jätta ei saa</w:t>
      </w:r>
      <w:r w:rsidR="00C25423">
        <w:rPr>
          <w:lang w:val="et-EE"/>
        </w:rPr>
        <w:t>, seksuaalsus kõneleb kaasa ka meie spirituaalsuses</w:t>
      </w:r>
      <w:r w:rsidR="004E7904" w:rsidRPr="009F4060">
        <w:rPr>
          <w:lang w:val="et-EE"/>
        </w:rPr>
        <w:t xml:space="preserve"> ja </w:t>
      </w:r>
      <w:r w:rsidR="004E7904">
        <w:rPr>
          <w:lang w:val="et-EE"/>
        </w:rPr>
        <w:t xml:space="preserve">lause </w:t>
      </w:r>
      <w:r w:rsidR="004E7904" w:rsidRPr="00A54855">
        <w:rPr>
          <w:i/>
          <w:lang w:val="et-EE"/>
        </w:rPr>
        <w:t>Jumal on armastus</w:t>
      </w:r>
      <w:r w:rsidR="004E7904" w:rsidRPr="009F4060">
        <w:rPr>
          <w:lang w:val="et-EE"/>
        </w:rPr>
        <w:t xml:space="preserve"> om</w:t>
      </w:r>
      <w:r w:rsidR="004E7904">
        <w:rPr>
          <w:lang w:val="et-EE"/>
        </w:rPr>
        <w:t>ab vältimatult ka erootilist as</w:t>
      </w:r>
      <w:r w:rsidR="004E7904" w:rsidRPr="009F4060">
        <w:rPr>
          <w:lang w:val="et-EE"/>
        </w:rPr>
        <w:t>pekti</w:t>
      </w:r>
      <w:r w:rsidR="004E7904">
        <w:rPr>
          <w:lang w:val="et-EE"/>
        </w:rPr>
        <w:t xml:space="preserve">. </w:t>
      </w:r>
      <w:r w:rsidR="004E7904" w:rsidRPr="009F4060">
        <w:rPr>
          <w:lang w:val="et-EE"/>
        </w:rPr>
        <w:t xml:space="preserve">Lühidalt – traditsiooniline </w:t>
      </w:r>
      <w:r w:rsidR="00982CEB">
        <w:rPr>
          <w:lang w:val="et-EE"/>
        </w:rPr>
        <w:t>vastandus</w:t>
      </w:r>
      <w:r w:rsidR="004E7904" w:rsidRPr="009F4060">
        <w:rPr>
          <w:lang w:val="et-EE"/>
        </w:rPr>
        <w:t xml:space="preserve"> </w:t>
      </w:r>
      <w:r w:rsidR="004E7904" w:rsidRPr="00A54855">
        <w:rPr>
          <w:i/>
          <w:lang w:val="et-EE"/>
        </w:rPr>
        <w:t>eros</w:t>
      </w:r>
      <w:r w:rsidR="004E7904" w:rsidRPr="009F4060">
        <w:rPr>
          <w:lang w:val="et-EE"/>
        </w:rPr>
        <w:t xml:space="preserve"> vs </w:t>
      </w:r>
      <w:r w:rsidR="004E7904" w:rsidRPr="00A54855">
        <w:rPr>
          <w:i/>
          <w:lang w:val="et-EE"/>
        </w:rPr>
        <w:t>agape</w:t>
      </w:r>
      <w:r w:rsidR="004E7904">
        <w:rPr>
          <w:lang w:val="et-EE"/>
        </w:rPr>
        <w:t xml:space="preserve"> ei toimi.</w:t>
      </w:r>
      <w:r w:rsidR="00982CEB">
        <w:rPr>
          <w:lang w:val="et-EE"/>
        </w:rPr>
        <w:t xml:space="preserve"> Seda saab eksperimentaalselt näidata </w:t>
      </w:r>
      <w:r w:rsidR="00C25423">
        <w:rPr>
          <w:lang w:val="et-EE"/>
        </w:rPr>
        <w:t>mh moodsate neuro</w:t>
      </w:r>
      <w:r w:rsidR="00982CEB">
        <w:rPr>
          <w:lang w:val="et-EE"/>
        </w:rPr>
        <w:t xml:space="preserve">psühholoogiliste eksperimentide kaudu, mis veel 30 aastat tagasi olnuks võimatud ning mis osutavad ses suunas, et religioosne pühendumus kujutab enesest neurokeemia tasandil üht variatsiooni interpersonaalse armastuse vormidest. See tähendab, et tänane neuroteaduslik lähenemine võimaldab üsna ühemõtteliselt toetada õpetust, et Jumal tõepoolest on armastus. Ent seesama lähenemine </w:t>
      </w:r>
      <w:r w:rsidR="00C25423">
        <w:rPr>
          <w:lang w:val="et-EE"/>
        </w:rPr>
        <w:t>viib</w:t>
      </w:r>
      <w:r w:rsidR="00982CEB">
        <w:rPr>
          <w:lang w:val="et-EE"/>
        </w:rPr>
        <w:t xml:space="preserve"> vältimatult ka</w:t>
      </w:r>
      <w:r w:rsidR="00C25423">
        <w:rPr>
          <w:lang w:val="et-EE"/>
        </w:rPr>
        <w:t xml:space="preserve"> järeldusele</w:t>
      </w:r>
      <w:r w:rsidR="00982CEB">
        <w:rPr>
          <w:lang w:val="et-EE"/>
        </w:rPr>
        <w:t>, et religioon jääb alatiseks inimliku seksuaalsusega läbipõimituks. Koos kõigi sellest seosest tulenevate huvitavate teoloogiliste võimaluste, aga ka piinlike ja ebamugavate peeglisse vaatamist nõudvate kaasaannetega.</w:t>
      </w:r>
    </w:p>
    <w:p w:rsidR="001E648A" w:rsidRDefault="001E648A" w:rsidP="001E648A">
      <w:pPr>
        <w:pStyle w:val="NoSpacing"/>
        <w:jc w:val="both"/>
        <w:rPr>
          <w:lang w:val="et-EE"/>
        </w:rPr>
      </w:pPr>
    </w:p>
    <w:p w:rsidR="001E648A" w:rsidRPr="001E648A" w:rsidRDefault="001E648A" w:rsidP="001E648A">
      <w:pPr>
        <w:pStyle w:val="NoSpacing"/>
        <w:jc w:val="center"/>
        <w:rPr>
          <w:rFonts w:ascii="Arial" w:hAnsi="Arial" w:cs="Arial"/>
          <w:b/>
          <w:lang w:val="et-EE"/>
        </w:rPr>
      </w:pPr>
      <w:r w:rsidRPr="001E648A">
        <w:rPr>
          <w:rFonts w:ascii="Arial" w:hAnsi="Arial" w:cs="Arial"/>
          <w:b/>
          <w:lang w:val="et-EE"/>
        </w:rPr>
        <w:t>POSITIIVNE PROGRAMM?</w:t>
      </w:r>
    </w:p>
    <w:p w:rsidR="001E648A" w:rsidRDefault="001E648A" w:rsidP="001E648A">
      <w:pPr>
        <w:pStyle w:val="NoSpacing"/>
        <w:jc w:val="both"/>
        <w:rPr>
          <w:lang w:val="et-EE"/>
        </w:rPr>
      </w:pPr>
    </w:p>
    <w:p w:rsidR="00A54855" w:rsidRDefault="00A9344E" w:rsidP="00A54855">
      <w:pPr>
        <w:pStyle w:val="NoSpacing"/>
        <w:ind w:firstLine="720"/>
        <w:jc w:val="both"/>
        <w:rPr>
          <w:lang w:val="et-EE"/>
        </w:rPr>
      </w:pPr>
      <w:r>
        <w:rPr>
          <w:lang w:val="et-EE"/>
        </w:rPr>
        <w:t>Kui see on nii, siis oleks mõistlik lõpetada võitlus tuuleveskitega ja katsuda sõnastada seksuaalteoloogiaid</w:t>
      </w:r>
      <w:r w:rsidR="000E4779">
        <w:rPr>
          <w:lang w:val="et-EE"/>
        </w:rPr>
        <w:t xml:space="preserve">, mis oleksid elatavamad ja tervemad kui need skitsid, mille oleme pärinud oma keskaegsetelt, </w:t>
      </w:r>
      <w:r w:rsidR="00E20B01">
        <w:rPr>
          <w:lang w:val="et-EE"/>
        </w:rPr>
        <w:t xml:space="preserve">hinge ja ihu vastandanud </w:t>
      </w:r>
      <w:r w:rsidR="000E4779">
        <w:rPr>
          <w:lang w:val="et-EE"/>
        </w:rPr>
        <w:t xml:space="preserve">eelkäijatelt. Täna hommikul siinsamas saalis juba üles astunud </w:t>
      </w:r>
      <w:r w:rsidR="00A54855" w:rsidRPr="00A54855">
        <w:rPr>
          <w:lang w:val="et-EE"/>
        </w:rPr>
        <w:t xml:space="preserve">Susannah Cornwall </w:t>
      </w:r>
      <w:r w:rsidR="000E4779">
        <w:rPr>
          <w:lang w:val="et-EE"/>
        </w:rPr>
        <w:t>on ses osas (ja kahekõnes Eenoki raamatu ptk 14-15 esitatud mõttega, et tulevasel ajastul seksi enam ei ole)</w:t>
      </w:r>
      <w:r w:rsidR="00230CDD">
        <w:rPr>
          <w:lang w:val="et-EE"/>
        </w:rPr>
        <w:t xml:space="preserve"> välja pakkunud</w:t>
      </w:r>
      <w:r w:rsidR="000E4779">
        <w:rPr>
          <w:lang w:val="et-EE"/>
        </w:rPr>
        <w:t xml:space="preserve"> </w:t>
      </w:r>
      <w:r w:rsidR="00A54855" w:rsidRPr="000E4779">
        <w:rPr>
          <w:i/>
          <w:lang w:val="et-EE"/>
        </w:rPr>
        <w:t>sekshatoloogia</w:t>
      </w:r>
      <w:r w:rsidR="00A54855" w:rsidRPr="00A54855">
        <w:rPr>
          <w:lang w:val="et-EE"/>
        </w:rPr>
        <w:t xml:space="preserve"> mõiste</w:t>
      </w:r>
      <w:r w:rsidR="00A54855">
        <w:rPr>
          <w:lang w:val="et-EE"/>
        </w:rPr>
        <w:t>:</w:t>
      </w:r>
    </w:p>
    <w:p w:rsidR="00A54855" w:rsidRPr="00A54855" w:rsidRDefault="00A54855" w:rsidP="00A54855">
      <w:pPr>
        <w:pStyle w:val="NoSpacing"/>
        <w:jc w:val="both"/>
        <w:rPr>
          <w:sz w:val="20"/>
          <w:szCs w:val="20"/>
          <w:lang w:val="et-EE"/>
        </w:rPr>
      </w:pPr>
    </w:p>
    <w:p w:rsidR="00A54855" w:rsidRPr="00A54855" w:rsidRDefault="00A54855" w:rsidP="00A54855">
      <w:pPr>
        <w:pStyle w:val="NoSpacing"/>
        <w:ind w:left="720"/>
        <w:jc w:val="both"/>
        <w:rPr>
          <w:sz w:val="22"/>
          <w:szCs w:val="22"/>
          <w:lang w:val="et-EE"/>
        </w:rPr>
      </w:pPr>
      <w:r w:rsidRPr="00A54855">
        <w:rPr>
          <w:sz w:val="22"/>
          <w:szCs w:val="22"/>
          <w:lang w:val="et-EE"/>
        </w:rPr>
        <w:t>Sekshatoloogia kristliku teoloogia kujundamise viisina kätkeb eneses kaht üheaegset kinnitust: (a) et kogu kristlik mõte ja seksuaalsust reflekteeriv teoloogia leiab aset tänases ja tulevases lootuses Uuele Loodule; (b) et seda Uut Loodut ei saa mõista olukorrana, kus seksuaalsus on inimesest „kustutatud“ või ületatud. Pigem viitab „sekshatoloogiline lootus“ Uuele Loodule, milles seksuaalsus on inimolemisse nii täielikult integreeritud, et see ei kujuta enesest enam valu, tragöödia, vägivalla, kiivuse, kahtluse, häbi ja enesevihkamise näitelava.</w:t>
      </w:r>
    </w:p>
    <w:p w:rsidR="00A54855" w:rsidRPr="00A54855" w:rsidRDefault="00A54855" w:rsidP="00A54855">
      <w:pPr>
        <w:pStyle w:val="NoSpacing"/>
        <w:jc w:val="both"/>
        <w:rPr>
          <w:sz w:val="20"/>
          <w:szCs w:val="20"/>
          <w:lang w:val="et-EE"/>
        </w:rPr>
      </w:pPr>
    </w:p>
    <w:p w:rsidR="00A54855" w:rsidRDefault="000E4779" w:rsidP="00A54855">
      <w:pPr>
        <w:pStyle w:val="NoSpacing"/>
        <w:ind w:firstLine="720"/>
        <w:jc w:val="both"/>
        <w:rPr>
          <w:lang w:val="et-EE"/>
        </w:rPr>
      </w:pPr>
      <w:r>
        <w:rPr>
          <w:lang w:val="et-EE"/>
        </w:rPr>
        <w:t xml:space="preserve">Selles mõttekäigus on mitu tähelepanu väärivat punkti. </w:t>
      </w:r>
      <w:r w:rsidR="007F46D4">
        <w:rPr>
          <w:lang w:val="et-EE"/>
        </w:rPr>
        <w:t>Olulisimalt</w:t>
      </w:r>
      <w:r>
        <w:rPr>
          <w:lang w:val="et-EE"/>
        </w:rPr>
        <w:t xml:space="preserve"> – selmet vaadelda seksuaalsust tänase päeva perspektiivist – kus see sageli on naudingu, rõõmu ja Jumala ülistamise </w:t>
      </w:r>
      <w:r>
        <w:rPr>
          <w:lang w:val="et-EE"/>
        </w:rPr>
        <w:lastRenderedPageBreak/>
        <w:t xml:space="preserve">asemel paljudele valu, vägivalla, kahtluse, häbi ja enesevihkamise näitelava – võiksime sellest mõelda selles võtmes, mis see </w:t>
      </w:r>
      <w:r w:rsidRPr="000E4779">
        <w:rPr>
          <w:i/>
          <w:lang w:val="et-EE"/>
        </w:rPr>
        <w:t>võiks</w:t>
      </w:r>
      <w:r>
        <w:rPr>
          <w:lang w:val="et-EE"/>
        </w:rPr>
        <w:t xml:space="preserve"> olla</w:t>
      </w:r>
      <w:r w:rsidR="005E7C1C">
        <w:rPr>
          <w:lang w:val="et-EE"/>
        </w:rPr>
        <w:t>.</w:t>
      </w:r>
      <w:r>
        <w:rPr>
          <w:lang w:val="et-EE"/>
        </w:rPr>
        <w:t xml:space="preserve"> </w:t>
      </w:r>
      <w:r w:rsidR="005E7C1C">
        <w:rPr>
          <w:lang w:val="et-EE"/>
        </w:rPr>
        <w:t xml:space="preserve">Kangelaslik püüd seksuaalsust suretada on üheltpoolt niikuinii ette läbi kukkunud projekt, mis lisaks sellele, et ujub vastuvoolu tänapäevase seksuaalsusemõistmisega on lugupidamatu ka Jumala loomistöö suhtes. Teisalt aga – pidades silmas, kui paljude inimeste jaoks maailmas on seksuaalsus tõepoolest pigem valu, häbi ja enesevihkamise </w:t>
      </w:r>
      <w:r w:rsidR="00B42377">
        <w:rPr>
          <w:lang w:val="et-EE"/>
        </w:rPr>
        <w:t>asupaik</w:t>
      </w:r>
      <w:r w:rsidR="005E7C1C">
        <w:rPr>
          <w:lang w:val="et-EE"/>
        </w:rPr>
        <w:t xml:space="preserve"> – võiks kristlus just tervendava, ühteliitva, sekshatoloogilise perspektiivi arendamise teel tõepoolest uuel viisil Jeesuse armastusekäsku täita</w:t>
      </w:r>
      <w:r w:rsidR="00C93400">
        <w:rPr>
          <w:lang w:val="et-EE"/>
        </w:rPr>
        <w:t xml:space="preserve"> ja olla </w:t>
      </w:r>
      <w:r w:rsidR="00BC4BFB">
        <w:rPr>
          <w:lang w:val="et-EE"/>
        </w:rPr>
        <w:t>„</w:t>
      </w:r>
      <w:r w:rsidR="00C93400">
        <w:rPr>
          <w:lang w:val="et-EE"/>
        </w:rPr>
        <w:t>piduri</w:t>
      </w:r>
      <w:r w:rsidR="00BC4BFB">
        <w:rPr>
          <w:lang w:val="et-EE"/>
        </w:rPr>
        <w:t>“</w:t>
      </w:r>
      <w:r w:rsidR="00C93400">
        <w:rPr>
          <w:lang w:val="et-EE"/>
        </w:rPr>
        <w:t xml:space="preserve"> asemel teenäitajaks</w:t>
      </w:r>
      <w:r w:rsidR="005E7C1C">
        <w:rPr>
          <w:lang w:val="et-EE"/>
        </w:rPr>
        <w:t>. Aidates neil, kes oma seksuaalsuse pärast hirmul ja meeleheitel</w:t>
      </w:r>
      <w:r w:rsidR="00E554D4">
        <w:rPr>
          <w:lang w:val="et-EE"/>
        </w:rPr>
        <w:t xml:space="preserve">, terveneda. </w:t>
      </w:r>
      <w:r w:rsidR="00A54855" w:rsidRPr="000E4779">
        <w:rPr>
          <w:lang w:val="et-EE"/>
        </w:rPr>
        <w:t>Margaret</w:t>
      </w:r>
      <w:r w:rsidR="00A54855" w:rsidRPr="00A54855">
        <w:rPr>
          <w:lang w:val="et-EE"/>
        </w:rPr>
        <w:t xml:space="preserve"> Kamitsuka </w:t>
      </w:r>
      <w:r w:rsidR="00E554D4">
        <w:rPr>
          <w:lang w:val="et-EE"/>
        </w:rPr>
        <w:t>on läinud lausa nii kaugele</w:t>
      </w:r>
      <w:r w:rsidR="00C93400">
        <w:rPr>
          <w:lang w:val="et-EE"/>
        </w:rPr>
        <w:t>,</w:t>
      </w:r>
      <w:r w:rsidR="00E554D4">
        <w:rPr>
          <w:lang w:val="et-EE"/>
        </w:rPr>
        <w:t xml:space="preserve"> et nimetanud </w:t>
      </w:r>
      <w:r w:rsidR="00A54855" w:rsidRPr="00A54855">
        <w:rPr>
          <w:lang w:val="et-EE"/>
        </w:rPr>
        <w:t>seksuaal</w:t>
      </w:r>
      <w:r w:rsidR="00E554D4">
        <w:rPr>
          <w:lang w:val="et-EE"/>
        </w:rPr>
        <w:t xml:space="preserve">set </w:t>
      </w:r>
      <w:r w:rsidR="00A54855" w:rsidRPr="00A54855">
        <w:rPr>
          <w:lang w:val="et-EE"/>
        </w:rPr>
        <w:t>nauding</w:t>
      </w:r>
      <w:r w:rsidR="00E554D4">
        <w:rPr>
          <w:lang w:val="et-EE"/>
        </w:rPr>
        <w:t>ut</w:t>
      </w:r>
      <w:r w:rsidR="00A54855" w:rsidRPr="00A54855">
        <w:rPr>
          <w:lang w:val="et-EE"/>
        </w:rPr>
        <w:t xml:space="preserve"> eshatoloogilise </w:t>
      </w:r>
      <w:r w:rsidR="00E554D4">
        <w:rPr>
          <w:lang w:val="et-EE"/>
        </w:rPr>
        <w:t>õigluse ning lunastuse vahendiks</w:t>
      </w:r>
      <w:r w:rsidR="00A54855" w:rsidRPr="00A54855">
        <w:rPr>
          <w:lang w:val="et-EE"/>
        </w:rPr>
        <w:t xml:space="preserve">. </w:t>
      </w:r>
      <w:r w:rsidR="00E554D4">
        <w:rPr>
          <w:lang w:val="et-EE"/>
        </w:rPr>
        <w:t xml:space="preserve">Tema kaks peaväidet on: </w:t>
      </w:r>
      <w:r w:rsidR="00A54855">
        <w:rPr>
          <w:lang w:val="et-EE"/>
        </w:rPr>
        <w:t xml:space="preserve">(1) </w:t>
      </w:r>
      <w:r w:rsidR="00E554D4">
        <w:rPr>
          <w:lang w:val="et-EE"/>
        </w:rPr>
        <w:t>s</w:t>
      </w:r>
      <w:r w:rsidR="00A54855" w:rsidRPr="00A54855">
        <w:rPr>
          <w:lang w:val="et-EE"/>
        </w:rPr>
        <w:t xml:space="preserve">eksuaalne nauding </w:t>
      </w:r>
      <w:r w:rsidR="00E554D4">
        <w:rPr>
          <w:lang w:val="et-EE"/>
        </w:rPr>
        <w:t>on Jumala hea loodu. Järelikult on</w:t>
      </w:r>
      <w:r w:rsidR="00A54855" w:rsidRPr="00A54855">
        <w:rPr>
          <w:lang w:val="et-EE"/>
        </w:rPr>
        <w:t xml:space="preserve"> </w:t>
      </w:r>
      <w:r w:rsidR="00A54855" w:rsidRPr="00A54855">
        <w:rPr>
          <w:i/>
          <w:lang w:val="et-EE"/>
        </w:rPr>
        <w:t>eros</w:t>
      </w:r>
      <w:r w:rsidR="00A54855" w:rsidRPr="00A54855">
        <w:rPr>
          <w:lang w:val="et-EE"/>
        </w:rPr>
        <w:t>’e kategooria inimese kui Jumala loodu ja sotsiaalse olendi integraalne osa. Seega on erootiline pinge ning soov seda seksuaalselt väljendada nii inimese-Jumala kui ka inime</w:t>
      </w:r>
      <w:r w:rsidR="00A54855">
        <w:rPr>
          <w:lang w:val="et-EE"/>
        </w:rPr>
        <w:t xml:space="preserve">se-inimese suhte lahutamatu osa. (2) </w:t>
      </w:r>
      <w:r w:rsidR="00A54855" w:rsidRPr="00A54855">
        <w:rPr>
          <w:lang w:val="et-EE"/>
        </w:rPr>
        <w:t xml:space="preserve">Feministlik ja </w:t>
      </w:r>
      <w:r w:rsidR="00A54855" w:rsidRPr="00A54855">
        <w:rPr>
          <w:i/>
          <w:lang w:val="et-EE"/>
        </w:rPr>
        <w:t>queer</w:t>
      </w:r>
      <w:r w:rsidR="00A54855" w:rsidRPr="00A54855">
        <w:rPr>
          <w:lang w:val="et-EE"/>
        </w:rPr>
        <w:t xml:space="preserve"> kultuurikriitika on avanud tee sotsiaalsest rõhumisest ja häbitundest vabale naudingule paljude jaoks</w:t>
      </w:r>
      <w:r w:rsidR="003377CE">
        <w:rPr>
          <w:lang w:val="et-EE"/>
        </w:rPr>
        <w:t>, kellele uks varasemail ajastutel suletuks jäeti</w:t>
      </w:r>
      <w:r w:rsidR="00A54855" w:rsidRPr="00A54855">
        <w:rPr>
          <w:lang w:val="et-EE"/>
        </w:rPr>
        <w:t xml:space="preserve">. </w:t>
      </w:r>
      <w:r w:rsidR="00E554D4">
        <w:rPr>
          <w:lang w:val="et-EE"/>
        </w:rPr>
        <w:t xml:space="preserve">Ning seda arengut </w:t>
      </w:r>
      <w:r w:rsidR="00A54855" w:rsidRPr="00A54855">
        <w:rPr>
          <w:lang w:val="et-EE"/>
        </w:rPr>
        <w:t xml:space="preserve">tuleks näha </w:t>
      </w:r>
      <w:r w:rsidR="009759ED">
        <w:rPr>
          <w:lang w:val="et-EE"/>
        </w:rPr>
        <w:t xml:space="preserve">justnimelt </w:t>
      </w:r>
      <w:r w:rsidR="00A54855" w:rsidRPr="00A54855">
        <w:rPr>
          <w:lang w:val="et-EE"/>
        </w:rPr>
        <w:t>eshatoloogilises plaanis</w:t>
      </w:r>
      <w:r w:rsidR="00A54855">
        <w:rPr>
          <w:lang w:val="et-EE"/>
        </w:rPr>
        <w:t>.</w:t>
      </w:r>
    </w:p>
    <w:p w:rsidR="00D5679C" w:rsidRDefault="00E554D4" w:rsidP="00D5679C">
      <w:pPr>
        <w:pStyle w:val="NoSpacing"/>
        <w:ind w:firstLine="720"/>
        <w:jc w:val="both"/>
        <w:rPr>
          <w:lang w:val="et-EE"/>
        </w:rPr>
      </w:pPr>
      <w:r>
        <w:rPr>
          <w:lang w:val="et-EE"/>
        </w:rPr>
        <w:t xml:space="preserve">Nii kõrgelennuliselt kui Kamitsuka mina ehk ei väljenduks. Sest nagu mõistis juba papa Freud, ei vii lillelapselik </w:t>
      </w:r>
      <w:r>
        <w:rPr>
          <w:i/>
          <w:lang w:val="et-EE"/>
        </w:rPr>
        <w:t xml:space="preserve">vaba armastus kõigile </w:t>
      </w:r>
      <w:r w:rsidRPr="00E554D4">
        <w:rPr>
          <w:lang w:val="et-EE"/>
        </w:rPr>
        <w:t>praktikas</w:t>
      </w:r>
      <w:r>
        <w:rPr>
          <w:i/>
          <w:lang w:val="et-EE"/>
        </w:rPr>
        <w:t xml:space="preserve"> </w:t>
      </w:r>
      <w:r>
        <w:rPr>
          <w:lang w:val="et-EE"/>
        </w:rPr>
        <w:t xml:space="preserve">mitte üldisele õnnele, vaid mitmesugustele ekstsessidele ja võimumängudele. Piirideta </w:t>
      </w:r>
      <w:r>
        <w:rPr>
          <w:i/>
          <w:lang w:val="et-EE"/>
        </w:rPr>
        <w:t>eros</w:t>
      </w:r>
      <w:r>
        <w:rPr>
          <w:lang w:val="et-EE"/>
        </w:rPr>
        <w:t xml:space="preserve"> on sageli pigem destruktiivne kui loov</w:t>
      </w:r>
      <w:r w:rsidR="00D5679C">
        <w:rPr>
          <w:lang w:val="et-EE"/>
        </w:rPr>
        <w:t xml:space="preserve">. Seda hoiatust tuleb võtta väga tõsiselt ning ses mõttes on omal kohal ka konservatiivsemalt meelestatud kristlaste hirm, et liigliberaalne seksuaalsusemõistmine võib anda tagasilöögi. Samas aga </w:t>
      </w:r>
      <w:r w:rsidR="00D5679C" w:rsidRPr="00D5679C">
        <w:rPr>
          <w:i/>
          <w:lang w:val="et-EE"/>
        </w:rPr>
        <w:t>ei saa</w:t>
      </w:r>
      <w:r w:rsidR="00D5679C">
        <w:rPr>
          <w:lang w:val="et-EE"/>
        </w:rPr>
        <w:t xml:space="preserve"> kuidagi nõustuda sagedase etteheitega, et kui kristlus läheb kaasa </w:t>
      </w:r>
      <w:r w:rsidR="004C55B6">
        <w:rPr>
          <w:lang w:val="et-EE"/>
        </w:rPr>
        <w:t>ilmaliku seksuaaltervishoiu</w:t>
      </w:r>
      <w:r w:rsidR="00D5679C">
        <w:rPr>
          <w:lang w:val="et-EE"/>
        </w:rPr>
        <w:t xml:space="preserve"> liberaalsema vaatega, </w:t>
      </w:r>
      <w:r w:rsidR="004C55B6">
        <w:rPr>
          <w:lang w:val="et-EE"/>
        </w:rPr>
        <w:t xml:space="preserve">viib </w:t>
      </w:r>
      <w:r w:rsidR="00D5679C">
        <w:rPr>
          <w:lang w:val="et-EE"/>
        </w:rPr>
        <w:t xml:space="preserve">see </w:t>
      </w:r>
      <w:r w:rsidR="004C55B6">
        <w:rPr>
          <w:lang w:val="et-EE"/>
        </w:rPr>
        <w:t xml:space="preserve">igasuguste kõlbeliste piiride hajumisele. </w:t>
      </w:r>
      <w:r w:rsidR="00D5679C">
        <w:rPr>
          <w:lang w:val="et-EE"/>
        </w:rPr>
        <w:t>Selle etteheite tuum on laias plaanis</w:t>
      </w:r>
      <w:r w:rsidR="004C55B6">
        <w:rPr>
          <w:lang w:val="et-EE"/>
        </w:rPr>
        <w:t>, et täna homod, homme p</w:t>
      </w:r>
      <w:r w:rsidR="00D5679C">
        <w:rPr>
          <w:lang w:val="et-EE"/>
        </w:rPr>
        <w:t xml:space="preserve">edofiilia ja ülehomme sodoomia ning see lõpeb emotsionaalse hüüdega </w:t>
      </w:r>
      <w:r w:rsidR="00D5679C">
        <w:rPr>
          <w:i/>
          <w:lang w:val="et-EE"/>
        </w:rPr>
        <w:t>aga kuidas jääb siis kristlike väärtustega?</w:t>
      </w:r>
    </w:p>
    <w:p w:rsidR="00331D2F" w:rsidRPr="00573C0E" w:rsidRDefault="00D5679C" w:rsidP="00D5679C">
      <w:pPr>
        <w:pStyle w:val="NoSpacing"/>
        <w:ind w:firstLine="720"/>
        <w:jc w:val="both"/>
        <w:rPr>
          <w:lang w:val="et-EE"/>
        </w:rPr>
      </w:pPr>
      <w:r>
        <w:rPr>
          <w:lang w:val="et-EE"/>
        </w:rPr>
        <w:t xml:space="preserve">Niisugune argument </w:t>
      </w:r>
      <w:r w:rsidR="004C55B6">
        <w:rPr>
          <w:lang w:val="et-EE"/>
        </w:rPr>
        <w:t>on sügavalt demagoogiline, eksitav ja inimlikult perversne. Panna ühte patta inimese seksuaalne sättumus, lastevägistamine ja loomapilastus näitab sihilikku ignorantsust asjassepuutuvate tõsiasjade suhtes</w:t>
      </w:r>
      <w:r w:rsidR="00D06523">
        <w:rPr>
          <w:lang w:val="et-EE"/>
        </w:rPr>
        <w:t xml:space="preserve">. </w:t>
      </w:r>
      <w:r w:rsidR="00331D2F">
        <w:rPr>
          <w:lang w:val="et-EE"/>
        </w:rPr>
        <w:t xml:space="preserve">Just selles seoses pean väga õnnestunuks </w:t>
      </w:r>
      <w:r w:rsidR="00573C0E">
        <w:rPr>
          <w:lang w:val="et-EE"/>
        </w:rPr>
        <w:t xml:space="preserve">algselt Margaret </w:t>
      </w:r>
      <w:r w:rsidR="00331D2F">
        <w:rPr>
          <w:lang w:val="et-EE"/>
        </w:rPr>
        <w:t>Farley</w:t>
      </w:r>
      <w:r w:rsidR="00573C0E">
        <w:rPr>
          <w:lang w:val="et-EE"/>
        </w:rPr>
        <w:t xml:space="preserve"> poolt välja käidud</w:t>
      </w:r>
      <w:r w:rsidR="00331D2F">
        <w:rPr>
          <w:lang w:val="et-EE"/>
        </w:rPr>
        <w:t xml:space="preserve"> </w:t>
      </w:r>
      <w:r w:rsidR="00573C0E">
        <w:rPr>
          <w:lang w:val="et-EE"/>
        </w:rPr>
        <w:t xml:space="preserve">ja Susannah Cornwalli poolt kristluse jaoks põhjalikult lahti kirjutatud </w:t>
      </w:r>
      <w:r w:rsidR="00331D2F">
        <w:rPr>
          <w:lang w:val="et-EE"/>
        </w:rPr>
        <w:t>7-punktist</w:t>
      </w:r>
      <w:r w:rsidR="00573C0E">
        <w:rPr>
          <w:lang w:val="et-EE"/>
        </w:rPr>
        <w:t xml:space="preserve"> „kontrollkaarti“</w:t>
      </w:r>
      <w:r w:rsidR="00331D2F">
        <w:rPr>
          <w:lang w:val="et-EE"/>
        </w:rPr>
        <w:t xml:space="preserve">, mille valguses oma seksuaalseid valikuid/suhteid võiks hinnata. </w:t>
      </w:r>
      <w:r w:rsidR="00573C0E">
        <w:rPr>
          <w:lang w:val="et-EE"/>
        </w:rPr>
        <w:t>Olgu need siinkohal lühidalt üles loetud</w:t>
      </w:r>
      <w:r w:rsidR="00331D2F">
        <w:rPr>
          <w:lang w:val="et-EE"/>
        </w:rPr>
        <w:t>: (1) v</w:t>
      </w:r>
      <w:r w:rsidR="00331D2F" w:rsidRPr="00331D2F">
        <w:rPr>
          <w:lang w:val="et-EE"/>
        </w:rPr>
        <w:t>äärkohtlemise-vabadus (</w:t>
      </w:r>
      <w:r w:rsidR="00331D2F" w:rsidRPr="00331D2F">
        <w:rPr>
          <w:i/>
          <w:lang w:val="et-EE"/>
        </w:rPr>
        <w:t>no abuse</w:t>
      </w:r>
      <w:r w:rsidR="00331D2F" w:rsidRPr="00331D2F">
        <w:rPr>
          <w:lang w:val="et-EE"/>
        </w:rPr>
        <w:t>)</w:t>
      </w:r>
      <w:r w:rsidR="00331D2F">
        <w:rPr>
          <w:lang w:val="et-EE"/>
        </w:rPr>
        <w:t>; (2) v</w:t>
      </w:r>
      <w:r w:rsidR="00331D2F" w:rsidRPr="00331D2F">
        <w:rPr>
          <w:lang w:val="et-EE"/>
        </w:rPr>
        <w:t>aba nõusolek (</w:t>
      </w:r>
      <w:r w:rsidR="00331D2F" w:rsidRPr="00331D2F">
        <w:rPr>
          <w:i/>
          <w:lang w:val="et-EE"/>
        </w:rPr>
        <w:t>free consent</w:t>
      </w:r>
      <w:r w:rsidR="00331D2F" w:rsidRPr="00331D2F">
        <w:rPr>
          <w:lang w:val="et-EE"/>
        </w:rPr>
        <w:t>)</w:t>
      </w:r>
      <w:r w:rsidR="00331D2F">
        <w:rPr>
          <w:lang w:val="et-EE"/>
        </w:rPr>
        <w:t>; (3) v</w:t>
      </w:r>
      <w:r w:rsidR="00331D2F" w:rsidRPr="00331D2F">
        <w:rPr>
          <w:lang w:val="et-EE"/>
        </w:rPr>
        <w:t>astastikusus (</w:t>
      </w:r>
      <w:r w:rsidR="00331D2F" w:rsidRPr="00331D2F">
        <w:rPr>
          <w:i/>
          <w:lang w:val="et-EE"/>
        </w:rPr>
        <w:t>mutuality</w:t>
      </w:r>
      <w:r w:rsidR="00331D2F" w:rsidRPr="00331D2F">
        <w:rPr>
          <w:lang w:val="et-EE"/>
        </w:rPr>
        <w:t>)</w:t>
      </w:r>
      <w:r w:rsidR="00331D2F">
        <w:rPr>
          <w:lang w:val="et-EE"/>
        </w:rPr>
        <w:t>; (4) v</w:t>
      </w:r>
      <w:r w:rsidR="00331D2F" w:rsidRPr="00331D2F">
        <w:rPr>
          <w:lang w:val="et-EE"/>
        </w:rPr>
        <w:t>õrdsus (</w:t>
      </w:r>
      <w:r w:rsidR="00331D2F" w:rsidRPr="00331D2F">
        <w:rPr>
          <w:i/>
          <w:lang w:val="et-EE"/>
        </w:rPr>
        <w:t>equality</w:t>
      </w:r>
      <w:r w:rsidR="00331D2F" w:rsidRPr="00331D2F">
        <w:rPr>
          <w:lang w:val="et-EE"/>
        </w:rPr>
        <w:t>)</w:t>
      </w:r>
      <w:r w:rsidR="00331D2F">
        <w:rPr>
          <w:lang w:val="et-EE"/>
        </w:rPr>
        <w:t>; (5) p</w:t>
      </w:r>
      <w:r w:rsidR="00331D2F" w:rsidRPr="00331D2F">
        <w:rPr>
          <w:lang w:val="et-EE"/>
        </w:rPr>
        <w:t>ühendumine</w:t>
      </w:r>
      <w:r w:rsidR="00331D2F">
        <w:rPr>
          <w:lang w:val="et-EE"/>
        </w:rPr>
        <w:t xml:space="preserve"> (</w:t>
      </w:r>
      <w:r w:rsidR="00331D2F" w:rsidRPr="00331D2F">
        <w:rPr>
          <w:i/>
          <w:lang w:val="et-EE"/>
        </w:rPr>
        <w:t>dedication</w:t>
      </w:r>
      <w:r w:rsidR="00331D2F">
        <w:rPr>
          <w:lang w:val="et-EE"/>
        </w:rPr>
        <w:t>); (6) v</w:t>
      </w:r>
      <w:r w:rsidR="00331D2F" w:rsidRPr="00331D2F">
        <w:rPr>
          <w:lang w:val="et-EE"/>
        </w:rPr>
        <w:t>iljakus (</w:t>
      </w:r>
      <w:r w:rsidR="00331D2F" w:rsidRPr="00331D2F">
        <w:rPr>
          <w:i/>
          <w:lang w:val="et-EE"/>
        </w:rPr>
        <w:t>fertility</w:t>
      </w:r>
      <w:r w:rsidR="00331D2F" w:rsidRPr="00331D2F">
        <w:rPr>
          <w:lang w:val="et-EE"/>
        </w:rPr>
        <w:t>)</w:t>
      </w:r>
      <w:r w:rsidR="00331D2F">
        <w:rPr>
          <w:lang w:val="et-EE"/>
        </w:rPr>
        <w:t>; (7) s</w:t>
      </w:r>
      <w:r w:rsidR="00331D2F" w:rsidRPr="00331D2F">
        <w:rPr>
          <w:lang w:val="et-EE"/>
        </w:rPr>
        <w:t>otsiaalne õiglus (</w:t>
      </w:r>
      <w:r w:rsidR="00331D2F" w:rsidRPr="00331D2F">
        <w:rPr>
          <w:i/>
          <w:lang w:val="et-EE"/>
        </w:rPr>
        <w:t>social justice</w:t>
      </w:r>
      <w:r w:rsidR="00331D2F" w:rsidRPr="00331D2F">
        <w:rPr>
          <w:lang w:val="et-EE"/>
        </w:rPr>
        <w:t>)</w:t>
      </w:r>
      <w:r w:rsidR="00331D2F">
        <w:rPr>
          <w:lang w:val="et-EE"/>
        </w:rPr>
        <w:t>.</w:t>
      </w:r>
      <w:r w:rsidR="00573C0E">
        <w:rPr>
          <w:lang w:val="et-EE"/>
        </w:rPr>
        <w:t xml:space="preserve"> Oluline on seejuures teada, et </w:t>
      </w:r>
      <w:r w:rsidR="00573C0E">
        <w:rPr>
          <w:i/>
          <w:lang w:val="et-EE"/>
        </w:rPr>
        <w:t>viljakuse</w:t>
      </w:r>
      <w:r w:rsidR="00573C0E">
        <w:rPr>
          <w:lang w:val="et-EE"/>
        </w:rPr>
        <w:t xml:space="preserve"> punkt pole mõeldud sõnasõnalt – viljakas on suhe, mis aitab selle pooltel „vilja kanda“ – olgu siis inimesena paremaks saades või lastekasvatamise kaudu.</w:t>
      </w:r>
    </w:p>
    <w:p w:rsidR="00573C0E" w:rsidRPr="00DC6322" w:rsidRDefault="00573C0E" w:rsidP="00331D2F">
      <w:pPr>
        <w:pStyle w:val="NoSpacing"/>
        <w:ind w:firstLine="720"/>
        <w:jc w:val="both"/>
        <w:rPr>
          <w:lang w:val="et-EE"/>
        </w:rPr>
      </w:pPr>
      <w:r>
        <w:rPr>
          <w:lang w:val="et-EE"/>
        </w:rPr>
        <w:t>Neid printsiipe saab edukalt kasutada praktilise kompassina, mille alusel otsustada, milliseid seksuaalsuhteid võiks pidada kristlikus plaanis potentsiaalselt õnnistatuiks.</w:t>
      </w:r>
      <w:r w:rsidRPr="00573C0E">
        <w:rPr>
          <w:lang w:val="et-EE"/>
        </w:rPr>
        <w:t xml:space="preserve"> </w:t>
      </w:r>
      <w:r>
        <w:rPr>
          <w:lang w:val="et-EE"/>
        </w:rPr>
        <w:t xml:space="preserve">Paar näidet. Kõneldes paljuvaieldud </w:t>
      </w:r>
      <w:r w:rsidRPr="00B601EA">
        <w:rPr>
          <w:i/>
          <w:lang w:val="et-EE"/>
        </w:rPr>
        <w:t>abielueelse seksi</w:t>
      </w:r>
      <w:r w:rsidRPr="00B601EA">
        <w:rPr>
          <w:lang w:val="et-EE"/>
        </w:rPr>
        <w:t xml:space="preserve"> </w:t>
      </w:r>
      <w:r>
        <w:rPr>
          <w:lang w:val="et-EE"/>
        </w:rPr>
        <w:t xml:space="preserve">teemast </w:t>
      </w:r>
      <w:r w:rsidRPr="00B601EA">
        <w:rPr>
          <w:lang w:val="et-EE"/>
        </w:rPr>
        <w:t xml:space="preserve">taandub küsimus </w:t>
      </w:r>
      <w:r>
        <w:rPr>
          <w:lang w:val="et-EE"/>
        </w:rPr>
        <w:t xml:space="preserve">nende printsiipide alusel </w:t>
      </w:r>
      <w:r w:rsidRPr="00B601EA">
        <w:rPr>
          <w:lang w:val="et-EE"/>
        </w:rPr>
        <w:t xml:space="preserve">sellele, mida tähendab pühendumine. Kas see seisneb abiellumistseremoonia läbimises või </w:t>
      </w:r>
      <w:r>
        <w:rPr>
          <w:lang w:val="et-EE"/>
        </w:rPr>
        <w:t>peame olulisemaks kahe vaba isiku otsust</w:t>
      </w:r>
      <w:r w:rsidRPr="00B601EA">
        <w:rPr>
          <w:lang w:val="et-EE"/>
        </w:rPr>
        <w:t xml:space="preserve"> teineteisele pühenduda?</w:t>
      </w:r>
      <w:r>
        <w:rPr>
          <w:lang w:val="et-EE"/>
        </w:rPr>
        <w:t xml:space="preserve"> </w:t>
      </w:r>
      <w:r w:rsidRPr="00B601EA">
        <w:rPr>
          <w:i/>
          <w:lang w:val="et-EE"/>
        </w:rPr>
        <w:t>Queer</w:t>
      </w:r>
      <w:r w:rsidRPr="00B601EA">
        <w:rPr>
          <w:lang w:val="et-EE"/>
        </w:rPr>
        <w:t>-seksuaalsuse puhul on selge, et kahe vaba ja võrdse osalise pühendunud suhe võib vastata kõigile kriteeriumitele</w:t>
      </w:r>
      <w:r w:rsidR="00DC6322">
        <w:rPr>
          <w:lang w:val="et-EE"/>
        </w:rPr>
        <w:t xml:space="preserve"> tunduvalt paremini kui lonkav „traditsiooniline“</w:t>
      </w:r>
      <w:r>
        <w:rPr>
          <w:lang w:val="et-EE"/>
        </w:rPr>
        <w:t xml:space="preserve">. </w:t>
      </w:r>
      <w:r w:rsidRPr="00B601EA">
        <w:rPr>
          <w:lang w:val="et-EE"/>
        </w:rPr>
        <w:t>Samas välista</w:t>
      </w:r>
      <w:r w:rsidR="00DC6322">
        <w:rPr>
          <w:lang w:val="et-EE"/>
        </w:rPr>
        <w:t>b „kontrollkaart“ automaatselt</w:t>
      </w:r>
      <w:r>
        <w:rPr>
          <w:lang w:val="et-EE"/>
        </w:rPr>
        <w:t xml:space="preserve"> mistahes võimumängud </w:t>
      </w:r>
      <w:r w:rsidR="00DC6322">
        <w:rPr>
          <w:lang w:val="et-EE"/>
        </w:rPr>
        <w:t xml:space="preserve">ja vägivalla, mis on ka Eesti </w:t>
      </w:r>
      <w:r w:rsidR="00DC6322">
        <w:rPr>
          <w:i/>
          <w:lang w:val="et-EE"/>
        </w:rPr>
        <w:t>tegelikes</w:t>
      </w:r>
      <w:r w:rsidR="00DC6322">
        <w:rPr>
          <w:lang w:val="et-EE"/>
        </w:rPr>
        <w:t xml:space="preserve"> peresuhetes kahjuks väga tavalised. Lisaks välistavad need võimaluse, et liberaalsem kristlik seksuaaleetika viiks välja kõigelubatavuseni ja nt pedofiilia tolereerimisele – nagu </w:t>
      </w:r>
      <w:r w:rsidR="004448FE">
        <w:rPr>
          <w:lang w:val="et-EE"/>
        </w:rPr>
        <w:t>häälekamad konservatiivid näikse</w:t>
      </w:r>
      <w:bookmarkStart w:id="0" w:name="_GoBack"/>
      <w:bookmarkEnd w:id="0"/>
      <w:r w:rsidR="00DC6322">
        <w:rPr>
          <w:lang w:val="et-EE"/>
        </w:rPr>
        <w:t xml:space="preserve"> kartvat.</w:t>
      </w:r>
    </w:p>
    <w:p w:rsidR="001437C7" w:rsidRDefault="00DC6322" w:rsidP="00331D2F">
      <w:pPr>
        <w:pStyle w:val="NoSpacing"/>
        <w:ind w:firstLine="720"/>
        <w:jc w:val="both"/>
        <w:rPr>
          <w:lang w:val="et-EE"/>
        </w:rPr>
      </w:pPr>
      <w:r>
        <w:rPr>
          <w:lang w:val="et-EE"/>
        </w:rPr>
        <w:t xml:space="preserve">Vaadakem ses osas veelkord „kontrollkaarti“. Kas lapsepilastamine võiks selle raames kuidagigi läbi minna? Vastus on ühemõtteline </w:t>
      </w:r>
      <w:r w:rsidRPr="00DC6322">
        <w:rPr>
          <w:i/>
          <w:lang w:val="et-EE"/>
        </w:rPr>
        <w:t>ei</w:t>
      </w:r>
      <w:r>
        <w:rPr>
          <w:lang w:val="et-EE"/>
        </w:rPr>
        <w:t xml:space="preserve">. </w:t>
      </w:r>
      <w:r w:rsidR="005B603C">
        <w:rPr>
          <w:lang w:val="et-EE"/>
        </w:rPr>
        <w:t xml:space="preserve">Kõik 7 kriteeriumit välistavad selle täielikult. </w:t>
      </w:r>
      <w:r w:rsidR="005B603C">
        <w:rPr>
          <w:lang w:val="et-EE"/>
        </w:rPr>
        <w:lastRenderedPageBreak/>
        <w:t xml:space="preserve">Kuna laps ei saa </w:t>
      </w:r>
      <w:r>
        <w:rPr>
          <w:lang w:val="et-EE"/>
        </w:rPr>
        <w:t xml:space="preserve">juba ka </w:t>
      </w:r>
      <w:r w:rsidR="005B603C">
        <w:rPr>
          <w:lang w:val="et-EE"/>
        </w:rPr>
        <w:t xml:space="preserve">juriidilises mõttes anda seksuaalaktiks vaba nõusolekut, siis edasi ei olegi millegi üle arutleda. Isegi kui püüda Nabokovi </w:t>
      </w:r>
      <w:r w:rsidR="005B603C">
        <w:rPr>
          <w:i/>
          <w:lang w:val="et-EE"/>
        </w:rPr>
        <w:t>Lolita</w:t>
      </w:r>
      <w:r w:rsidR="005B603C">
        <w:rPr>
          <w:lang w:val="et-EE"/>
        </w:rPr>
        <w:t xml:space="preserve">’st lähtuvalt mõtte-eksperimendi korras oletada, et </w:t>
      </w:r>
      <w:r w:rsidR="00993C92">
        <w:rPr>
          <w:lang w:val="et-EE"/>
        </w:rPr>
        <w:t>seksuaal</w:t>
      </w:r>
      <w:r w:rsidR="005B603C">
        <w:rPr>
          <w:lang w:val="et-EE"/>
        </w:rPr>
        <w:t xml:space="preserve">suhe lapse ja täiskasvanu vahel võiks </w:t>
      </w:r>
      <w:r>
        <w:rPr>
          <w:lang w:val="et-EE"/>
        </w:rPr>
        <w:t xml:space="preserve">kuidagi ja mingeil tingimustel </w:t>
      </w:r>
      <w:r w:rsidR="005B603C">
        <w:rPr>
          <w:lang w:val="et-EE"/>
        </w:rPr>
        <w:t>olla pühendunud ja vastastikune</w:t>
      </w:r>
      <w:r w:rsidR="00FD551C">
        <w:rPr>
          <w:lang w:val="et-EE"/>
        </w:rPr>
        <w:t>, siis kuna vaba nõusolek puudub, on nii või teisiti tegu väärkohtlemise</w:t>
      </w:r>
      <w:r>
        <w:rPr>
          <w:lang w:val="et-EE"/>
        </w:rPr>
        <w:t xml:space="preserve"> ja kuriteoga. Rääkimata juba </w:t>
      </w:r>
      <w:r>
        <w:rPr>
          <w:i/>
          <w:lang w:val="et-EE"/>
        </w:rPr>
        <w:t xml:space="preserve">viljakuse </w:t>
      </w:r>
      <w:r>
        <w:rPr>
          <w:lang w:val="et-EE"/>
        </w:rPr>
        <w:t xml:space="preserve"> ja </w:t>
      </w:r>
      <w:r>
        <w:rPr>
          <w:i/>
          <w:lang w:val="et-EE"/>
        </w:rPr>
        <w:t xml:space="preserve">sotsiaalse õigluse </w:t>
      </w:r>
      <w:r>
        <w:rPr>
          <w:lang w:val="et-EE"/>
        </w:rPr>
        <w:t>punktidest</w:t>
      </w:r>
      <w:r w:rsidR="001437C7">
        <w:rPr>
          <w:lang w:val="et-EE"/>
        </w:rPr>
        <w:t>.</w:t>
      </w:r>
    </w:p>
    <w:p w:rsidR="003133AB" w:rsidRDefault="003133AB" w:rsidP="00331D2F">
      <w:pPr>
        <w:pStyle w:val="NoSpacing"/>
        <w:ind w:firstLine="720"/>
        <w:jc w:val="both"/>
        <w:rPr>
          <w:lang w:val="et-EE"/>
        </w:rPr>
      </w:pPr>
      <w:r>
        <w:rPr>
          <w:lang w:val="et-EE"/>
        </w:rPr>
        <w:t xml:space="preserve">Ent kuidas siis jääb „traditsiooniliste“ kristlike väärtustega? </w:t>
      </w:r>
      <w:r w:rsidR="000B119D">
        <w:rPr>
          <w:lang w:val="et-EE"/>
        </w:rPr>
        <w:t xml:space="preserve">Hästi, aga </w:t>
      </w:r>
      <w:r>
        <w:rPr>
          <w:lang w:val="et-EE"/>
        </w:rPr>
        <w:t xml:space="preserve">millised need oleks? Idee </w:t>
      </w:r>
      <w:r w:rsidR="000B119D">
        <w:rPr>
          <w:lang w:val="et-EE"/>
        </w:rPr>
        <w:t xml:space="preserve">emme-issi-ja-kahe-lapse </w:t>
      </w:r>
      <w:r>
        <w:rPr>
          <w:lang w:val="et-EE"/>
        </w:rPr>
        <w:t xml:space="preserve">tuumperekonnast ei ole ühestki otsast piibellik. </w:t>
      </w:r>
      <w:r w:rsidR="007732FA">
        <w:rPr>
          <w:lang w:val="et-EE"/>
        </w:rPr>
        <w:t xml:space="preserve">See on läbinisti uusaegne. VT tähenduses on perekond institutsioon, kus </w:t>
      </w:r>
      <w:r>
        <w:rPr>
          <w:lang w:val="et-EE"/>
        </w:rPr>
        <w:t>nais</w:t>
      </w:r>
      <w:r w:rsidR="007732FA">
        <w:rPr>
          <w:lang w:val="et-EE"/>
        </w:rPr>
        <w:t xml:space="preserve">el </w:t>
      </w:r>
      <w:r>
        <w:rPr>
          <w:lang w:val="et-EE"/>
        </w:rPr>
        <w:t>puuduvad iseseisvad elatisvahendid ja ta on seetõttu sunnitud alluma kas isa või abika</w:t>
      </w:r>
      <w:r w:rsidR="007732FA">
        <w:rPr>
          <w:lang w:val="et-EE"/>
        </w:rPr>
        <w:t>asa otsustele. Kas tahaksime tõemeeli midagi sellist Piiblile apelleerides tagasi?</w:t>
      </w:r>
      <w:r>
        <w:rPr>
          <w:lang w:val="et-EE"/>
        </w:rPr>
        <w:t xml:space="preserve"> </w:t>
      </w:r>
      <w:r w:rsidR="007732FA">
        <w:rPr>
          <w:lang w:val="et-EE"/>
        </w:rPr>
        <w:t xml:space="preserve">Lisaks – ja paradoksaalselt </w:t>
      </w:r>
      <w:r>
        <w:rPr>
          <w:lang w:val="et-EE"/>
        </w:rPr>
        <w:t>– seesama Pühadusseadus, millele homoseksuaalsust kuriteoks pidavad mõtlejad sageli osutavad, on ise kujukas näide sellest, mislaadi seksuaalseid üleastumisi piibliaegse Palestiina suurperedes (kus sageli elas koos 4 põlvkonda ja vanaisa naine võis olla noorem kui pojapoja oma) ette kippus tulema.</w:t>
      </w:r>
      <w:r w:rsidR="007141FB">
        <w:rPr>
          <w:lang w:val="et-EE"/>
        </w:rPr>
        <w:t xml:space="preserve"> Jeesuse poolt kuulutatav tingimusteta armastusõpetus on </w:t>
      </w:r>
      <w:r w:rsidR="007732FA">
        <w:rPr>
          <w:lang w:val="et-EE"/>
        </w:rPr>
        <w:t xml:space="preserve">seetõttu </w:t>
      </w:r>
      <w:r w:rsidR="007141FB">
        <w:rPr>
          <w:lang w:val="et-EE"/>
        </w:rPr>
        <w:t>parim antidoot igasuguste</w:t>
      </w:r>
      <w:r w:rsidR="000B119D">
        <w:rPr>
          <w:lang w:val="et-EE"/>
        </w:rPr>
        <w:t>le</w:t>
      </w:r>
      <w:r w:rsidR="007141FB">
        <w:rPr>
          <w:lang w:val="et-EE"/>
        </w:rPr>
        <w:t xml:space="preserve"> katsete</w:t>
      </w:r>
      <w:r w:rsidR="000B119D">
        <w:rPr>
          <w:lang w:val="et-EE"/>
        </w:rPr>
        <w:t>le</w:t>
      </w:r>
      <w:r w:rsidR="007141FB">
        <w:rPr>
          <w:lang w:val="et-EE"/>
        </w:rPr>
        <w:t xml:space="preserve"> vangistada </w:t>
      </w:r>
      <w:r w:rsidR="000B119D">
        <w:rPr>
          <w:lang w:val="et-EE"/>
        </w:rPr>
        <w:t xml:space="preserve">kristlikku </w:t>
      </w:r>
      <w:r w:rsidR="007141FB">
        <w:rPr>
          <w:lang w:val="et-EE"/>
        </w:rPr>
        <w:t xml:space="preserve">õpetust </w:t>
      </w:r>
      <w:r w:rsidR="000B119D">
        <w:rPr>
          <w:lang w:val="et-EE"/>
        </w:rPr>
        <w:t>kuitahes hästi mõeldud</w:t>
      </w:r>
      <w:r w:rsidR="00BF6C96">
        <w:rPr>
          <w:lang w:val="et-EE"/>
        </w:rPr>
        <w:t xml:space="preserve"> inimlike seadmiste vankri ette.</w:t>
      </w:r>
      <w:r w:rsidR="007732FA">
        <w:rPr>
          <w:lang w:val="et-EE"/>
        </w:rPr>
        <w:t xml:space="preserve"> Seda enam, et </w:t>
      </w:r>
      <w:r w:rsidR="000B1583">
        <w:rPr>
          <w:lang w:val="et-EE"/>
        </w:rPr>
        <w:t xml:space="preserve">Jeesuse enese õpetuses on seksuaalsus täiesti perifeerne teema ja </w:t>
      </w:r>
      <w:r w:rsidR="007732FA">
        <w:rPr>
          <w:lang w:val="et-EE"/>
        </w:rPr>
        <w:t>Martin Luther pidas</w:t>
      </w:r>
      <w:r w:rsidR="000B1583">
        <w:rPr>
          <w:lang w:val="et-EE"/>
        </w:rPr>
        <w:t xml:space="preserve"> abielu puhtalt ilmalikuks asjaks.</w:t>
      </w:r>
    </w:p>
    <w:p w:rsidR="00BF6C96" w:rsidRDefault="00BF6C96" w:rsidP="00BF6C96">
      <w:pPr>
        <w:pStyle w:val="NoSpacing"/>
        <w:jc w:val="both"/>
        <w:rPr>
          <w:lang w:val="et-EE"/>
        </w:rPr>
      </w:pPr>
    </w:p>
    <w:p w:rsidR="005E1704" w:rsidRPr="000B1583" w:rsidRDefault="000B1583" w:rsidP="000B1583">
      <w:pPr>
        <w:pStyle w:val="NoSpacing"/>
        <w:jc w:val="center"/>
        <w:rPr>
          <w:rFonts w:ascii="Arial" w:hAnsi="Arial" w:cs="Arial"/>
          <w:b/>
          <w:lang w:val="et-EE"/>
        </w:rPr>
      </w:pPr>
      <w:r w:rsidRPr="000B1583">
        <w:rPr>
          <w:rFonts w:ascii="Arial" w:hAnsi="Arial" w:cs="Arial"/>
          <w:b/>
          <w:lang w:val="et-EE"/>
        </w:rPr>
        <w:t>KOKKUVÕTTEKS</w:t>
      </w:r>
    </w:p>
    <w:p w:rsidR="000B1583" w:rsidRDefault="000B1583" w:rsidP="005E1704">
      <w:pPr>
        <w:pStyle w:val="NoSpacing"/>
        <w:jc w:val="both"/>
        <w:rPr>
          <w:lang w:val="et-EE"/>
        </w:rPr>
      </w:pPr>
    </w:p>
    <w:p w:rsidR="00D5679C" w:rsidRPr="005D6093" w:rsidRDefault="00603053" w:rsidP="009963A7">
      <w:pPr>
        <w:pStyle w:val="NoSpacing"/>
        <w:ind w:firstLine="720"/>
        <w:jc w:val="both"/>
        <w:rPr>
          <w:lang w:val="et-EE"/>
        </w:rPr>
      </w:pPr>
      <w:r>
        <w:rPr>
          <w:lang w:val="et-EE"/>
        </w:rPr>
        <w:t>Pähklikoor</w:t>
      </w:r>
      <w:r w:rsidR="00AF566F">
        <w:rPr>
          <w:lang w:val="et-EE"/>
        </w:rPr>
        <w:t xml:space="preserve">es </w:t>
      </w:r>
      <w:r>
        <w:rPr>
          <w:lang w:val="et-EE"/>
        </w:rPr>
        <w:t>tahtsin ma kõnelduga</w:t>
      </w:r>
      <w:r w:rsidR="00AF566F">
        <w:rPr>
          <w:lang w:val="et-EE"/>
        </w:rPr>
        <w:t xml:space="preserve"> öelda järgmist. (1) Kristlik seksuaalsusekäsitlus vajab hädasti enesekriitilist ausat peeglissevaatamist. Justnimelt enesekriitilist selginemist, mitte välispidisest survest lähtuvat. (2) Me ei peaks jääma kinni oma aastasadu tagasi hoopis teistsuguses kultuurilises raamistikus mõelnud kolleegide tihtilugu väga skemaatilistesse ja ebarealistlikesse kujutlustesse. Need peegeldavad hoopis enam tollase kultuuri „kiikse“ kui kristliku õpetuse tuuma. (3)</w:t>
      </w:r>
      <w:r w:rsidR="009963A7">
        <w:rPr>
          <w:lang w:val="et-EE"/>
        </w:rPr>
        <w:t xml:space="preserve"> Kui võtta tõsiselt Jeesuse radikaalset armastuseõpetust, siis võib kristlik seksuaaleetika mingite raskusteta käia ühte jalga tänapäevases seksuaaltervishoius kaitstud põhimõtetega. Inimlikku seksuaalsust selle mitmesugustes värvitoonides ei tule mitte tõrjuda, vaid aidata sel saada eshatoloogilise lootuse asupaigaks.</w:t>
      </w:r>
    </w:p>
    <w:sectPr w:rsidR="00D5679C" w:rsidRPr="005D6093" w:rsidSect="00D8467C">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CD" w:rsidRDefault="004B70CD" w:rsidP="00D8467C">
      <w:pPr>
        <w:spacing w:after="0" w:line="240" w:lineRule="auto"/>
      </w:pPr>
      <w:r>
        <w:separator/>
      </w:r>
    </w:p>
  </w:endnote>
  <w:endnote w:type="continuationSeparator" w:id="0">
    <w:p w:rsidR="004B70CD" w:rsidRDefault="004B70CD" w:rsidP="00D8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CD" w:rsidRDefault="004B70CD" w:rsidP="00D8467C">
      <w:pPr>
        <w:spacing w:after="0" w:line="240" w:lineRule="auto"/>
      </w:pPr>
      <w:r>
        <w:separator/>
      </w:r>
    </w:p>
  </w:footnote>
  <w:footnote w:type="continuationSeparator" w:id="0">
    <w:p w:rsidR="004B70CD" w:rsidRDefault="004B70CD" w:rsidP="00D84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041894"/>
      <w:docPartObj>
        <w:docPartGallery w:val="Page Numbers (Top of Page)"/>
        <w:docPartUnique/>
      </w:docPartObj>
    </w:sdtPr>
    <w:sdtEndPr>
      <w:rPr>
        <w:noProof/>
      </w:rPr>
    </w:sdtEndPr>
    <w:sdtContent>
      <w:p w:rsidR="00D8467C" w:rsidRDefault="00D8467C">
        <w:pPr>
          <w:pStyle w:val="Header"/>
          <w:jc w:val="right"/>
        </w:pPr>
        <w:r>
          <w:fldChar w:fldCharType="begin"/>
        </w:r>
        <w:r>
          <w:instrText xml:space="preserve"> PAGE   \* MERGEFORMAT </w:instrText>
        </w:r>
        <w:r>
          <w:fldChar w:fldCharType="separate"/>
        </w:r>
        <w:r w:rsidR="004448FE">
          <w:rPr>
            <w:noProof/>
          </w:rPr>
          <w:t>4</w:t>
        </w:r>
        <w:r>
          <w:rPr>
            <w:noProof/>
          </w:rPr>
          <w:fldChar w:fldCharType="end"/>
        </w:r>
      </w:p>
    </w:sdtContent>
  </w:sdt>
  <w:p w:rsidR="00D8467C" w:rsidRDefault="00D84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7C"/>
    <w:rsid w:val="000B119D"/>
    <w:rsid w:val="000B1583"/>
    <w:rsid w:val="000E4779"/>
    <w:rsid w:val="000F58AD"/>
    <w:rsid w:val="00135279"/>
    <w:rsid w:val="001437C7"/>
    <w:rsid w:val="001E648A"/>
    <w:rsid w:val="00230CDD"/>
    <w:rsid w:val="002A05EA"/>
    <w:rsid w:val="003133AB"/>
    <w:rsid w:val="00331D2F"/>
    <w:rsid w:val="003377CE"/>
    <w:rsid w:val="003A194A"/>
    <w:rsid w:val="003C0526"/>
    <w:rsid w:val="004448FE"/>
    <w:rsid w:val="00461CE4"/>
    <w:rsid w:val="00495A0F"/>
    <w:rsid w:val="004A1747"/>
    <w:rsid w:val="004B70CD"/>
    <w:rsid w:val="004C55B6"/>
    <w:rsid w:val="004E7904"/>
    <w:rsid w:val="004F31A2"/>
    <w:rsid w:val="005333BE"/>
    <w:rsid w:val="00573C0E"/>
    <w:rsid w:val="005A567C"/>
    <w:rsid w:val="005B603C"/>
    <w:rsid w:val="005D29F7"/>
    <w:rsid w:val="005D6093"/>
    <w:rsid w:val="005E1704"/>
    <w:rsid w:val="005E2AF4"/>
    <w:rsid w:val="005E7C1C"/>
    <w:rsid w:val="00603053"/>
    <w:rsid w:val="006102B2"/>
    <w:rsid w:val="006657D0"/>
    <w:rsid w:val="006A4F33"/>
    <w:rsid w:val="006A54C5"/>
    <w:rsid w:val="006C109F"/>
    <w:rsid w:val="007141FB"/>
    <w:rsid w:val="00723A78"/>
    <w:rsid w:val="00756B17"/>
    <w:rsid w:val="007732FA"/>
    <w:rsid w:val="00795B10"/>
    <w:rsid w:val="007B0486"/>
    <w:rsid w:val="007C1BB7"/>
    <w:rsid w:val="007F46D4"/>
    <w:rsid w:val="00816AE1"/>
    <w:rsid w:val="00877B0A"/>
    <w:rsid w:val="008B77D9"/>
    <w:rsid w:val="0095764D"/>
    <w:rsid w:val="009759ED"/>
    <w:rsid w:val="00982CEB"/>
    <w:rsid w:val="00993C92"/>
    <w:rsid w:val="009963A7"/>
    <w:rsid w:val="009C3D48"/>
    <w:rsid w:val="009F109E"/>
    <w:rsid w:val="009F4060"/>
    <w:rsid w:val="00A54855"/>
    <w:rsid w:val="00A628B2"/>
    <w:rsid w:val="00A9344E"/>
    <w:rsid w:val="00AF566F"/>
    <w:rsid w:val="00B42377"/>
    <w:rsid w:val="00B601EA"/>
    <w:rsid w:val="00B73AC9"/>
    <w:rsid w:val="00BC4BFB"/>
    <w:rsid w:val="00BD536A"/>
    <w:rsid w:val="00BF6C96"/>
    <w:rsid w:val="00C25423"/>
    <w:rsid w:val="00C70285"/>
    <w:rsid w:val="00C833AB"/>
    <w:rsid w:val="00C93400"/>
    <w:rsid w:val="00D06523"/>
    <w:rsid w:val="00D5679C"/>
    <w:rsid w:val="00D8467C"/>
    <w:rsid w:val="00D912E3"/>
    <w:rsid w:val="00DA1C8D"/>
    <w:rsid w:val="00DC6322"/>
    <w:rsid w:val="00DF5E70"/>
    <w:rsid w:val="00E20B01"/>
    <w:rsid w:val="00E554D4"/>
    <w:rsid w:val="00E9600C"/>
    <w:rsid w:val="00EB1B10"/>
    <w:rsid w:val="00F34D30"/>
    <w:rsid w:val="00F404FD"/>
    <w:rsid w:val="00FD551C"/>
    <w:rsid w:val="00FE31CD"/>
    <w:rsid w:val="00F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B872"/>
  <w15:chartTrackingRefBased/>
  <w15:docId w15:val="{C8454F47-5A86-4BB8-A2D0-06CA4535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67C"/>
    <w:pPr>
      <w:spacing w:after="0" w:line="240" w:lineRule="auto"/>
    </w:pPr>
  </w:style>
  <w:style w:type="paragraph" w:styleId="Header">
    <w:name w:val="header"/>
    <w:basedOn w:val="Normal"/>
    <w:link w:val="HeaderChar"/>
    <w:uiPriority w:val="99"/>
    <w:unhideWhenUsed/>
    <w:rsid w:val="00D84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67C"/>
  </w:style>
  <w:style w:type="paragraph" w:styleId="Footer">
    <w:name w:val="footer"/>
    <w:basedOn w:val="Normal"/>
    <w:link w:val="FooterChar"/>
    <w:uiPriority w:val="99"/>
    <w:unhideWhenUsed/>
    <w:rsid w:val="00D8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94459">
      <w:bodyDiv w:val="1"/>
      <w:marLeft w:val="0"/>
      <w:marRight w:val="0"/>
      <w:marTop w:val="0"/>
      <w:marBottom w:val="0"/>
      <w:divBdr>
        <w:top w:val="none" w:sz="0" w:space="0" w:color="auto"/>
        <w:left w:val="none" w:sz="0" w:space="0" w:color="auto"/>
        <w:bottom w:val="none" w:sz="0" w:space="0" w:color="auto"/>
        <w:right w:val="none" w:sz="0" w:space="0" w:color="auto"/>
      </w:divBdr>
      <w:divsChild>
        <w:div w:id="1646352018">
          <w:marLeft w:val="446"/>
          <w:marRight w:val="0"/>
          <w:marTop w:val="80"/>
          <w:marBottom w:val="0"/>
          <w:divBdr>
            <w:top w:val="none" w:sz="0" w:space="0" w:color="auto"/>
            <w:left w:val="none" w:sz="0" w:space="0" w:color="auto"/>
            <w:bottom w:val="none" w:sz="0" w:space="0" w:color="auto"/>
            <w:right w:val="none" w:sz="0" w:space="0" w:color="auto"/>
          </w:divBdr>
        </w:div>
        <w:div w:id="1478034447">
          <w:marLeft w:val="446"/>
          <w:marRight w:val="0"/>
          <w:marTop w:val="80"/>
          <w:marBottom w:val="0"/>
          <w:divBdr>
            <w:top w:val="none" w:sz="0" w:space="0" w:color="auto"/>
            <w:left w:val="none" w:sz="0" w:space="0" w:color="auto"/>
            <w:bottom w:val="none" w:sz="0" w:space="0" w:color="auto"/>
            <w:right w:val="none" w:sz="0" w:space="0" w:color="auto"/>
          </w:divBdr>
        </w:div>
        <w:div w:id="1188055669">
          <w:marLeft w:val="446"/>
          <w:marRight w:val="0"/>
          <w:marTop w:val="80"/>
          <w:marBottom w:val="0"/>
          <w:divBdr>
            <w:top w:val="none" w:sz="0" w:space="0" w:color="auto"/>
            <w:left w:val="none" w:sz="0" w:space="0" w:color="auto"/>
            <w:bottom w:val="none" w:sz="0" w:space="0" w:color="auto"/>
            <w:right w:val="none" w:sz="0" w:space="0" w:color="auto"/>
          </w:divBdr>
        </w:div>
        <w:div w:id="638919155">
          <w:marLeft w:val="44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5</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Karo</dc:creator>
  <cp:keywords/>
  <dc:description/>
  <cp:lastModifiedBy>Roland Karo</cp:lastModifiedBy>
  <cp:revision>49</cp:revision>
  <dcterms:created xsi:type="dcterms:W3CDTF">2019-10-06T15:28:00Z</dcterms:created>
  <dcterms:modified xsi:type="dcterms:W3CDTF">2019-10-10T12:39:00Z</dcterms:modified>
</cp:coreProperties>
</file>